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1" w:rsidRPr="009D1E10" w:rsidRDefault="003527FB" w:rsidP="00C9180B">
      <w:pPr>
        <w:spacing w:after="0" w:line="240" w:lineRule="auto"/>
        <w:jc w:val="center"/>
        <w:rPr>
          <w:rFonts w:eastAsia="Times New Roman" w:cs="Arial"/>
          <w:b/>
          <w:color w:val="948A54" w:themeColor="background2" w:themeShade="80"/>
          <w:sz w:val="20"/>
          <w:szCs w:val="20"/>
        </w:rPr>
      </w:pPr>
      <w:r w:rsidRPr="009D1E10">
        <w:rPr>
          <w:rFonts w:eastAsia="Times New Roman" w:cs="Arial"/>
          <w:b/>
          <w:color w:val="948A54" w:themeColor="background2" w:themeShade="80"/>
          <w:sz w:val="20"/>
          <w:szCs w:val="20"/>
        </w:rPr>
        <w:t>INFORMATION TO PARENTS</w:t>
      </w: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 xml:space="preserve">Under provisions of the Manual of Requirements for Child Care Centers (N.J.A.C. 10:122),  every licensed child care center in New Jersey must provide parents of enrolled children written information on parent visitation rights, State licensing requirements, child abuse/neglect reporting requirements and other child care matters. The center must comply with this requirement by reproducing and distributing to parents this written statement, prepared by the Bureau of Licensing in the Division of Youth and Family Services (DYFS). In keeping with this requirement, the center must secure every parent’s signature attesting to his/her receipt of the information. </w:t>
      </w:r>
      <w:r w:rsidRPr="00C9180B">
        <w:rPr>
          <w:rFonts w:eastAsia="Times New Roman" w:cs="Arial"/>
          <w:color w:val="948A54" w:themeColor="background2" w:themeShade="80"/>
          <w:sz w:val="20"/>
          <w:szCs w:val="20"/>
        </w:rPr>
        <w:tab/>
      </w:r>
      <w:r w:rsidRPr="00C9180B">
        <w:rPr>
          <w:rFonts w:eastAsia="Times New Roman" w:cs="Arial"/>
          <w:color w:val="948A54" w:themeColor="background2" w:themeShade="80"/>
          <w:sz w:val="20"/>
          <w:szCs w:val="20"/>
        </w:rPr>
        <w:tab/>
      </w:r>
      <w:r w:rsidRPr="00C9180B">
        <w:rPr>
          <w:rFonts w:eastAsia="Times New Roman" w:cs="Arial"/>
          <w:color w:val="948A54" w:themeColor="background2" w:themeShade="80"/>
          <w:sz w:val="20"/>
          <w:szCs w:val="20"/>
        </w:rPr>
        <w:tab/>
      </w:r>
      <w:r w:rsidRPr="00C9180B">
        <w:rPr>
          <w:rFonts w:eastAsia="Times New Roman" w:cs="Arial"/>
          <w:color w:val="948A54" w:themeColor="background2" w:themeShade="80"/>
          <w:sz w:val="20"/>
          <w:szCs w:val="20"/>
        </w:rPr>
        <w:tab/>
      </w:r>
      <w:r w:rsidRPr="00C9180B">
        <w:rPr>
          <w:rFonts w:eastAsia="Times New Roman" w:cs="Arial"/>
          <w:color w:val="948A54" w:themeColor="background2" w:themeShade="80"/>
          <w:sz w:val="20"/>
          <w:szCs w:val="20"/>
        </w:rPr>
        <w:tab/>
      </w:r>
      <w:r w:rsidRPr="00C9180B">
        <w:rPr>
          <w:rFonts w:eastAsia="Times New Roman" w:cs="Arial"/>
          <w:color w:val="948A54" w:themeColor="background2" w:themeShade="80"/>
          <w:sz w:val="20"/>
          <w:szCs w:val="20"/>
        </w:rPr>
        <w:tab/>
      </w:r>
      <w:r w:rsidRPr="00C9180B">
        <w:rPr>
          <w:rFonts w:eastAsia="Times New Roman" w:cs="Arial"/>
          <w:color w:val="948A54" w:themeColor="background2" w:themeShade="80"/>
          <w:sz w:val="20"/>
          <w:szCs w:val="20"/>
        </w:rPr>
        <w:tab/>
      </w:r>
      <w:r w:rsidRPr="00C9180B">
        <w:rPr>
          <w:rFonts w:eastAsia="Times New Roman" w:cs="Arial"/>
          <w:color w:val="948A54" w:themeColor="background2" w:themeShade="80"/>
          <w:sz w:val="20"/>
          <w:szCs w:val="20"/>
        </w:rPr>
        <w:tab/>
      </w:r>
    </w:p>
    <w:p w:rsidR="003527FB" w:rsidRPr="00C9180B" w:rsidRDefault="003527FB" w:rsidP="00B21381">
      <w:pPr>
        <w:spacing w:after="0" w:line="240" w:lineRule="auto"/>
        <w:jc w:val="center"/>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w:t>
      </w: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 xml:space="preserve">Our center is required by the State Child Care Center Licensing law to be licensed by the Bureau of Licensing in the New Jersey Division of Youth and Family Services. A copy of our current license must be posted in a prominent location at our center. Look for it when you’re in the center. </w:t>
      </w:r>
    </w:p>
    <w:p w:rsidR="00B21381" w:rsidRPr="00C9180B" w:rsidRDefault="00B21381" w:rsidP="003527FB">
      <w:pPr>
        <w:spacing w:after="0" w:line="240" w:lineRule="auto"/>
        <w:rPr>
          <w:rFonts w:eastAsia="Times New Roman" w:cs="Arial"/>
          <w:color w:val="948A54" w:themeColor="background2" w:themeShade="80"/>
          <w:sz w:val="20"/>
          <w:szCs w:val="20"/>
        </w:rPr>
      </w:pP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 xml:space="preserve">To be licensed, our center must comply with the Manual of Requirements for Child Care Centers (the official licensing regulations). The regulations cover such areas as: physical environment/life-safety; staff qualifications, supervision, and staff/child ratios; program activities and equipment; health, food and nutrition; rest and sleep requirements; parent/community participation; administrative and record keeping requirements; and others. </w:t>
      </w:r>
    </w:p>
    <w:p w:rsidR="00B21381" w:rsidRPr="00C9180B" w:rsidRDefault="00B21381" w:rsidP="003527FB">
      <w:pPr>
        <w:spacing w:after="0" w:line="240" w:lineRule="auto"/>
        <w:rPr>
          <w:rFonts w:eastAsia="Times New Roman" w:cs="Arial"/>
          <w:color w:val="948A54" w:themeColor="background2" w:themeShade="80"/>
          <w:sz w:val="20"/>
          <w:szCs w:val="20"/>
        </w:rPr>
      </w:pP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 xml:space="preserve">Our center must have on the premises a copy of the Manual of Requirements for Child Care Centers and make it available to interested parents for review. If you would like to review our copy, just ask the director. Parents may secure a copy of the Manual of Requirements by sending a check or money order for $5 made payable to the “Treasurer, State of New Jersey”, </w:t>
      </w:r>
      <w:r w:rsidR="00B21381" w:rsidRPr="00C9180B">
        <w:rPr>
          <w:rFonts w:eastAsia="Times New Roman" w:cs="Arial"/>
          <w:color w:val="948A54" w:themeColor="background2" w:themeShade="80"/>
          <w:sz w:val="20"/>
          <w:szCs w:val="20"/>
        </w:rPr>
        <w:t xml:space="preserve">and mailing it to Bureau of </w:t>
      </w:r>
      <w:r w:rsidRPr="00C9180B">
        <w:rPr>
          <w:rFonts w:eastAsia="Times New Roman" w:cs="Arial"/>
          <w:color w:val="948A54" w:themeColor="background2" w:themeShade="80"/>
          <w:sz w:val="20"/>
          <w:szCs w:val="20"/>
        </w:rPr>
        <w:t xml:space="preserve">Licensing, Division of Youth and Family Services, Licensing Publication Fees, PO Box 18500, Newark, New Jersey 07191. </w:t>
      </w:r>
    </w:p>
    <w:p w:rsidR="00B21381" w:rsidRPr="00C9180B" w:rsidRDefault="00B21381" w:rsidP="003527FB">
      <w:pPr>
        <w:spacing w:after="0" w:line="240" w:lineRule="auto"/>
        <w:rPr>
          <w:rFonts w:eastAsia="Times New Roman" w:cs="Arial"/>
          <w:color w:val="948A54" w:themeColor="background2" w:themeShade="80"/>
          <w:sz w:val="20"/>
          <w:szCs w:val="20"/>
        </w:rPr>
      </w:pP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We encourage parents to discuss with us any questions or concerns about the policies and program of the center or the meaning, application or alleged violations of the Manual of Requirements for Child Care Centers. We will be happy to arrange a convenient opportunity for you to review and discuss these matters with us. I</w:t>
      </w:r>
      <w:r w:rsidR="00B21381" w:rsidRPr="00C9180B">
        <w:rPr>
          <w:rFonts w:eastAsia="Times New Roman" w:cs="Arial"/>
          <w:color w:val="948A54" w:themeColor="background2" w:themeShade="80"/>
          <w:sz w:val="20"/>
          <w:szCs w:val="20"/>
        </w:rPr>
        <w:t xml:space="preserve">f you </w:t>
      </w:r>
      <w:r w:rsidRPr="00C9180B">
        <w:rPr>
          <w:rFonts w:eastAsia="Times New Roman" w:cs="Arial"/>
          <w:color w:val="948A54" w:themeColor="background2" w:themeShade="80"/>
          <w:sz w:val="20"/>
          <w:szCs w:val="20"/>
        </w:rPr>
        <w:t xml:space="preserve">suspect our center may be in violation of licensing standards, you are entitled to report them to the Bureau of Licensing at (609)292-1021 or (609) 292-9220. Of course, we would appreciate your bringing concerns to our attention, too. </w:t>
      </w:r>
    </w:p>
    <w:p w:rsidR="00B21381" w:rsidRPr="00C9180B" w:rsidRDefault="00B21381" w:rsidP="003527FB">
      <w:pPr>
        <w:spacing w:after="0" w:line="240" w:lineRule="auto"/>
        <w:rPr>
          <w:rFonts w:eastAsia="Times New Roman" w:cs="Arial"/>
          <w:color w:val="948A54" w:themeColor="background2" w:themeShade="80"/>
          <w:sz w:val="20"/>
          <w:szCs w:val="20"/>
        </w:rPr>
      </w:pP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 xml:space="preserve">Our center must have a policy concerning the release of children to parents or people authorized </w:t>
      </w:r>
      <w:r w:rsidR="00B21381" w:rsidRPr="00C9180B">
        <w:rPr>
          <w:rFonts w:eastAsia="Times New Roman" w:cs="Arial"/>
          <w:color w:val="948A54" w:themeColor="background2" w:themeShade="80"/>
          <w:sz w:val="20"/>
          <w:szCs w:val="20"/>
        </w:rPr>
        <w:t xml:space="preserve">by </w:t>
      </w:r>
      <w:r w:rsidRPr="00C9180B">
        <w:rPr>
          <w:rFonts w:eastAsia="Times New Roman" w:cs="Arial"/>
          <w:color w:val="948A54" w:themeColor="background2" w:themeShade="80"/>
          <w:sz w:val="20"/>
          <w:szCs w:val="20"/>
        </w:rPr>
        <w:t xml:space="preserve">parent(s) to be responsible for the child. Please discuss with us your plans for your child’s departure from the center. Our center must have a policy about dispensing medicine and the management of communicable diseases. Please talk to us about these policies so we can work together to keep our children healthy. </w:t>
      </w:r>
    </w:p>
    <w:p w:rsidR="00B21381" w:rsidRPr="00C9180B" w:rsidRDefault="00B21381" w:rsidP="003527FB">
      <w:pPr>
        <w:spacing w:after="0" w:line="240" w:lineRule="auto"/>
        <w:rPr>
          <w:rFonts w:eastAsia="Times New Roman" w:cs="Arial"/>
          <w:color w:val="948A54" w:themeColor="background2" w:themeShade="80"/>
          <w:sz w:val="20"/>
          <w:szCs w:val="20"/>
        </w:rPr>
      </w:pP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Parents are entitled to review the center’s copy of</w:t>
      </w:r>
      <w:r w:rsidR="00B21381" w:rsidRPr="00C9180B">
        <w:rPr>
          <w:rFonts w:eastAsia="Times New Roman" w:cs="Arial"/>
          <w:color w:val="948A54" w:themeColor="background2" w:themeShade="80"/>
          <w:sz w:val="20"/>
          <w:szCs w:val="20"/>
        </w:rPr>
        <w:t xml:space="preserve"> </w:t>
      </w:r>
      <w:r w:rsidRPr="00C9180B">
        <w:rPr>
          <w:rFonts w:eastAsia="Times New Roman" w:cs="Arial"/>
          <w:color w:val="948A54" w:themeColor="background2" w:themeShade="80"/>
          <w:sz w:val="20"/>
          <w:szCs w:val="20"/>
        </w:rPr>
        <w:t>the Bureau of Licensing’s Inspection/Violation Reports on the center, which are issued after every</w:t>
      </w:r>
      <w:r w:rsidR="00B21381" w:rsidRPr="00C9180B">
        <w:rPr>
          <w:rFonts w:eastAsia="Times New Roman" w:cs="Arial"/>
          <w:color w:val="948A54" w:themeColor="background2" w:themeShade="80"/>
          <w:sz w:val="20"/>
          <w:szCs w:val="20"/>
        </w:rPr>
        <w:t xml:space="preserve"> </w:t>
      </w:r>
      <w:r w:rsidRPr="00C9180B">
        <w:rPr>
          <w:rFonts w:eastAsia="Times New Roman" w:cs="Arial"/>
          <w:color w:val="948A54" w:themeColor="background2" w:themeShade="80"/>
          <w:sz w:val="20"/>
          <w:szCs w:val="20"/>
        </w:rPr>
        <w:t>State licensing inspection of our center. If there is a licensing complaint investigation, you a</w:t>
      </w:r>
      <w:r w:rsidR="00B21381" w:rsidRPr="00C9180B">
        <w:rPr>
          <w:rFonts w:eastAsia="Times New Roman" w:cs="Arial"/>
          <w:color w:val="948A54" w:themeColor="background2" w:themeShade="80"/>
          <w:sz w:val="20"/>
          <w:szCs w:val="20"/>
        </w:rPr>
        <w:t xml:space="preserve">re also </w:t>
      </w:r>
      <w:r w:rsidRPr="00C9180B">
        <w:rPr>
          <w:rFonts w:eastAsia="Times New Roman" w:cs="Arial"/>
          <w:color w:val="948A54" w:themeColor="background2" w:themeShade="80"/>
          <w:sz w:val="20"/>
          <w:szCs w:val="20"/>
        </w:rPr>
        <w:t xml:space="preserve">entitled to review the Bureau’s Complaint Investigation Summary Report, as well as any letters of enforcement or other actions taken against the center during current licensing period. Let us know if you wish to review them and we will them available for your review. </w:t>
      </w:r>
    </w:p>
    <w:p w:rsidR="00B21381" w:rsidRPr="00C9180B" w:rsidRDefault="00B21381" w:rsidP="003527FB">
      <w:pPr>
        <w:spacing w:after="0" w:line="240" w:lineRule="auto"/>
        <w:rPr>
          <w:rFonts w:eastAsia="Times New Roman" w:cs="Arial"/>
          <w:color w:val="948A54" w:themeColor="background2" w:themeShade="80"/>
          <w:sz w:val="20"/>
          <w:szCs w:val="20"/>
        </w:rPr>
      </w:pP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Our center must cooperate with all DYFS inspections</w:t>
      </w:r>
      <w:r w:rsidR="00B21381" w:rsidRPr="00C9180B">
        <w:rPr>
          <w:rFonts w:eastAsia="Times New Roman" w:cs="Arial"/>
          <w:color w:val="948A54" w:themeColor="background2" w:themeShade="80"/>
          <w:sz w:val="20"/>
          <w:szCs w:val="20"/>
        </w:rPr>
        <w:t xml:space="preserve">/investigations. DYFS </w:t>
      </w:r>
      <w:r w:rsidRPr="00C9180B">
        <w:rPr>
          <w:rFonts w:eastAsia="Times New Roman" w:cs="Arial"/>
          <w:color w:val="948A54" w:themeColor="background2" w:themeShade="80"/>
          <w:sz w:val="20"/>
          <w:szCs w:val="20"/>
        </w:rPr>
        <w:t>staff may interview both staff members and children. Our center must post its written statement of philosophy on child discipline in a prominent location and make a copy of it available to parents</w:t>
      </w:r>
      <w:r w:rsidR="00B21381" w:rsidRPr="00C9180B">
        <w:rPr>
          <w:rFonts w:eastAsia="Times New Roman" w:cs="Arial"/>
          <w:color w:val="948A54" w:themeColor="background2" w:themeShade="80"/>
          <w:sz w:val="20"/>
          <w:szCs w:val="20"/>
        </w:rPr>
        <w:t xml:space="preserve"> upon request. We encourage you </w:t>
      </w:r>
      <w:r w:rsidRPr="00C9180B">
        <w:rPr>
          <w:rFonts w:eastAsia="Times New Roman" w:cs="Arial"/>
          <w:color w:val="948A54" w:themeColor="background2" w:themeShade="80"/>
          <w:sz w:val="20"/>
          <w:szCs w:val="20"/>
        </w:rPr>
        <w:t xml:space="preserve">to review it and to discuss with us any questions you may have about it. Our center must post a listing or diagram of those rooms and areas approved by the Bureau for the children’s use. Please talk to us if you have any questions about the center’s space. </w:t>
      </w:r>
    </w:p>
    <w:p w:rsidR="00B21381" w:rsidRPr="00C9180B" w:rsidRDefault="00B21381" w:rsidP="003527FB">
      <w:pPr>
        <w:spacing w:after="0" w:line="240" w:lineRule="auto"/>
        <w:rPr>
          <w:rFonts w:eastAsia="Times New Roman" w:cs="Arial"/>
          <w:color w:val="948A54" w:themeColor="background2" w:themeShade="80"/>
          <w:sz w:val="20"/>
          <w:szCs w:val="20"/>
        </w:rPr>
      </w:pP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Our center must offer parents of enrolled children ample</w:t>
      </w:r>
      <w:r w:rsidR="00B21381" w:rsidRPr="00C9180B">
        <w:rPr>
          <w:rFonts w:eastAsia="Times New Roman" w:cs="Arial"/>
          <w:color w:val="948A54" w:themeColor="background2" w:themeShade="80"/>
          <w:sz w:val="20"/>
          <w:szCs w:val="20"/>
        </w:rPr>
        <w:t xml:space="preserve"> opportunity to participate in a</w:t>
      </w:r>
      <w:r w:rsidRPr="00C9180B">
        <w:rPr>
          <w:rFonts w:eastAsia="Times New Roman" w:cs="Arial"/>
          <w:color w:val="948A54" w:themeColor="background2" w:themeShade="80"/>
          <w:sz w:val="20"/>
          <w:szCs w:val="20"/>
        </w:rPr>
        <w:t xml:space="preserve">nd observe the activities of the center. Parents wishing to participate in the activities or operations of the center should discuss their interest with the center director, who can advise them of what opportunities are available. </w:t>
      </w:r>
    </w:p>
    <w:p w:rsidR="00B21381" w:rsidRPr="00C9180B" w:rsidRDefault="003527FB" w:rsidP="003527F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 xml:space="preserve">Parents of enrolled children may visit our center at any time without having to secure prior approval from the director or any staff member. Please feel free to do so when you can. We welcome visits from our parents. Our center must inform parents in advance of every field trip, outing or special event away from the center, and must obtain prior written consent before taking a child on each trip. </w:t>
      </w:r>
    </w:p>
    <w:p w:rsidR="00B21381" w:rsidRPr="00C9180B" w:rsidRDefault="00B21381" w:rsidP="003527FB">
      <w:pPr>
        <w:spacing w:after="0" w:line="240" w:lineRule="auto"/>
        <w:rPr>
          <w:rFonts w:eastAsia="Times New Roman" w:cs="Arial"/>
          <w:color w:val="948A54" w:themeColor="background2" w:themeShade="80"/>
          <w:sz w:val="20"/>
          <w:szCs w:val="20"/>
        </w:rPr>
      </w:pPr>
    </w:p>
    <w:p w:rsidR="00E303FA" w:rsidRPr="00C9180B" w:rsidRDefault="003527FB" w:rsidP="00C9180B">
      <w:pPr>
        <w:spacing w:after="0" w:line="240" w:lineRule="auto"/>
        <w:rPr>
          <w:rFonts w:eastAsia="Times New Roman" w:cs="Arial"/>
          <w:color w:val="948A54" w:themeColor="background2" w:themeShade="80"/>
          <w:sz w:val="20"/>
          <w:szCs w:val="20"/>
        </w:rPr>
      </w:pPr>
      <w:r w:rsidRPr="00C9180B">
        <w:rPr>
          <w:rFonts w:eastAsia="Times New Roman" w:cs="Arial"/>
          <w:color w:val="948A54" w:themeColor="background2" w:themeShade="80"/>
          <w:sz w:val="20"/>
          <w:szCs w:val="20"/>
        </w:rPr>
        <w:t xml:space="preserve">Anyone who has reasonable cause to believe that an enrolled child has been or is being subjected to any form of hitting, corporal punishment, abusive </w:t>
      </w:r>
      <w:r w:rsidR="00B21381" w:rsidRPr="00C9180B">
        <w:rPr>
          <w:rFonts w:eastAsia="Times New Roman" w:cs="Arial"/>
          <w:color w:val="948A54" w:themeColor="background2" w:themeShade="80"/>
          <w:sz w:val="20"/>
          <w:szCs w:val="20"/>
        </w:rPr>
        <w:t xml:space="preserve">language, </w:t>
      </w:r>
      <w:r w:rsidRPr="00C9180B">
        <w:rPr>
          <w:rFonts w:eastAsia="Times New Roman" w:cs="Arial"/>
          <w:color w:val="948A54" w:themeColor="background2" w:themeShade="80"/>
          <w:sz w:val="20"/>
          <w:szCs w:val="20"/>
        </w:rPr>
        <w:t>ridicule, harsh, humiliating or frightening treatment, or any other kind of child abuse, neglect, or exploitation by any adult, whether working at the center or not, is required by State law to report the concern immediately to the Division of Youth and Family Services’ Office of Child Abuse Control, Toll-Free at (800)792-8610, or any DYFS District Office. Such reports may be made anonymously. Parents may secure information about child abuse and neglect by contacting the Community Education Office, Division of Youth and Family Services, PO Box 717, Trenton, New Jersey 08625-0717.</w:t>
      </w:r>
    </w:p>
    <w:p w:rsidR="00E303FA" w:rsidRPr="00C9180B" w:rsidRDefault="00E303FA" w:rsidP="003527FB">
      <w:pPr>
        <w:rPr>
          <w:color w:val="948A54" w:themeColor="background2" w:themeShade="80"/>
          <w:sz w:val="20"/>
          <w:szCs w:val="18"/>
        </w:rPr>
      </w:pPr>
    </w:p>
    <w:tbl>
      <w:tblPr>
        <w:tblStyle w:val="TableGrid"/>
        <w:tblpPr w:leftFromText="180" w:rightFromText="180" w:vertAnchor="text" w:tblpXSpec="right" w:tblpY="1"/>
        <w:tblOverlap w:val="never"/>
        <w:tblW w:w="0" w:type="auto"/>
        <w:tblLook w:val="04A0"/>
      </w:tblPr>
      <w:tblGrid>
        <w:gridCol w:w="8388"/>
      </w:tblGrid>
      <w:tr w:rsidR="00E303FA" w:rsidRPr="00C9180B" w:rsidTr="00C9180B">
        <w:tc>
          <w:tcPr>
            <w:tcW w:w="8388" w:type="dxa"/>
            <w:tcBorders>
              <w:top w:val="nil"/>
              <w:left w:val="nil"/>
              <w:bottom w:val="nil"/>
              <w:right w:val="nil"/>
            </w:tcBorders>
          </w:tcPr>
          <w:p w:rsidR="00E303FA" w:rsidRPr="00C9180B" w:rsidRDefault="00E303FA" w:rsidP="001E0AB5">
            <w:pPr>
              <w:autoSpaceDE w:val="0"/>
              <w:autoSpaceDN w:val="0"/>
              <w:adjustRightInd w:val="0"/>
              <w:jc w:val="right"/>
              <w:rPr>
                <w:rFonts w:cstheme="minorHAnsi"/>
                <w:b/>
                <w:color w:val="948A54" w:themeColor="background2" w:themeShade="80"/>
              </w:rPr>
            </w:pPr>
            <w:r w:rsidRPr="00C9180B">
              <w:rPr>
                <w:rFonts w:cstheme="minorHAnsi"/>
                <w:b/>
                <w:color w:val="948A54" w:themeColor="background2" w:themeShade="80"/>
                <w:sz w:val="44"/>
                <w:szCs w:val="36"/>
              </w:rPr>
              <w:t>INFORMATION TO PARENTS</w:t>
            </w:r>
          </w:p>
        </w:tc>
      </w:tr>
      <w:tr w:rsidR="00E303FA" w:rsidRPr="00C9180B" w:rsidTr="00C9180B">
        <w:trPr>
          <w:trHeight w:val="108"/>
        </w:trPr>
        <w:tc>
          <w:tcPr>
            <w:tcW w:w="8388" w:type="dxa"/>
            <w:tcBorders>
              <w:top w:val="nil"/>
              <w:left w:val="nil"/>
              <w:bottom w:val="nil"/>
              <w:right w:val="nil"/>
            </w:tcBorders>
            <w:shd w:val="clear" w:color="auto" w:fill="DDD9C3" w:themeFill="background2" w:themeFillShade="E6"/>
          </w:tcPr>
          <w:p w:rsidR="00E303FA" w:rsidRPr="00C9180B" w:rsidRDefault="00E303FA" w:rsidP="001E0AB5">
            <w:pPr>
              <w:autoSpaceDE w:val="0"/>
              <w:autoSpaceDN w:val="0"/>
              <w:adjustRightInd w:val="0"/>
              <w:jc w:val="right"/>
              <w:rPr>
                <w:rFonts w:cstheme="minorHAnsi"/>
                <w:noProof/>
                <w:color w:val="948A54" w:themeColor="background2" w:themeShade="80"/>
                <w:sz w:val="8"/>
                <w:szCs w:val="36"/>
              </w:rPr>
            </w:pPr>
          </w:p>
        </w:tc>
      </w:tr>
      <w:tr w:rsidR="00E303FA" w:rsidRPr="00C9180B" w:rsidTr="001E0AB5">
        <w:tc>
          <w:tcPr>
            <w:tcW w:w="8388" w:type="dxa"/>
            <w:tcBorders>
              <w:top w:val="nil"/>
              <w:left w:val="nil"/>
              <w:bottom w:val="nil"/>
              <w:right w:val="nil"/>
            </w:tcBorders>
          </w:tcPr>
          <w:p w:rsidR="00E303FA" w:rsidRPr="00C9180B" w:rsidRDefault="00E303FA" w:rsidP="001E0AB5">
            <w:pPr>
              <w:autoSpaceDE w:val="0"/>
              <w:autoSpaceDN w:val="0"/>
              <w:adjustRightInd w:val="0"/>
              <w:jc w:val="right"/>
              <w:rPr>
                <w:rFonts w:cstheme="minorHAnsi"/>
                <w:color w:val="948A54" w:themeColor="background2" w:themeShade="80"/>
                <w:sz w:val="14"/>
                <w:szCs w:val="20"/>
              </w:rPr>
            </w:pPr>
          </w:p>
          <w:p w:rsidR="00E303FA" w:rsidRPr="00C9180B" w:rsidRDefault="00E303FA" w:rsidP="001E0AB5">
            <w:pPr>
              <w:autoSpaceDE w:val="0"/>
              <w:autoSpaceDN w:val="0"/>
              <w:adjustRightInd w:val="0"/>
              <w:jc w:val="right"/>
              <w:rPr>
                <w:rFonts w:cstheme="minorHAnsi"/>
                <w:noProof/>
                <w:color w:val="948A54" w:themeColor="background2" w:themeShade="80"/>
                <w:sz w:val="36"/>
                <w:szCs w:val="36"/>
              </w:rPr>
            </w:pPr>
            <w:proofErr w:type="spellStart"/>
            <w:r w:rsidRPr="00C9180B">
              <w:rPr>
                <w:rFonts w:cstheme="minorHAnsi"/>
                <w:color w:val="948A54" w:themeColor="background2" w:themeShade="80"/>
                <w:sz w:val="28"/>
                <w:szCs w:val="20"/>
              </w:rPr>
              <w:t>Zadie’s</w:t>
            </w:r>
            <w:proofErr w:type="spellEnd"/>
            <w:r w:rsidRPr="00C9180B">
              <w:rPr>
                <w:rFonts w:cstheme="minorHAnsi"/>
                <w:color w:val="948A54" w:themeColor="background2" w:themeShade="80"/>
                <w:sz w:val="28"/>
                <w:szCs w:val="20"/>
              </w:rPr>
              <w:t xml:space="preserve">™ </w:t>
            </w:r>
            <w:r w:rsidR="001E0AB5" w:rsidRPr="00C9180B">
              <w:rPr>
                <w:rFonts w:cstheme="minorHAnsi"/>
                <w:color w:val="948A54" w:themeColor="background2" w:themeShade="80"/>
                <w:sz w:val="28"/>
                <w:szCs w:val="20"/>
              </w:rPr>
              <w:t>Nurturing Den</w:t>
            </w:r>
          </w:p>
        </w:tc>
      </w:tr>
    </w:tbl>
    <w:p w:rsidR="00EB4B3F" w:rsidRPr="00C9180B" w:rsidRDefault="00B36D76" w:rsidP="003527FB">
      <w:pPr>
        <w:rPr>
          <w:color w:val="948A54" w:themeColor="background2" w:themeShade="80"/>
          <w:sz w:val="20"/>
          <w:szCs w:val="18"/>
        </w:rPr>
      </w:pPr>
      <w:r w:rsidRPr="00B36D76">
        <w:rPr>
          <w:rFonts w:cstheme="minorHAnsi"/>
          <w:b/>
          <w:noProof/>
          <w:color w:val="948A54" w:themeColor="background2" w:themeShade="80"/>
          <w:sz w:val="44"/>
          <w:szCs w:val="36"/>
          <w:lang w:eastAsia="zh-TW"/>
        </w:rPr>
        <w:pict>
          <v:shapetype id="_x0000_t202" coordsize="21600,21600" o:spt="202" path="m,l,21600r21600,l21600,xe">
            <v:stroke joinstyle="miter"/>
            <v:path gradientshapeok="t" o:connecttype="rect"/>
          </v:shapetype>
          <v:shape id="_x0000_s1026" type="#_x0000_t202" style="position:absolute;margin-left:-7.55pt;margin-top:-11.7pt;width:128.65pt;height:126.8pt;z-index:251660288;mso-position-horizontal-relative:text;mso-position-vertical-relative:text;mso-width-relative:margin;mso-height-relative:margin" stroked="f">
            <v:textbox>
              <w:txbxContent>
                <w:p w:rsidR="001E0AB5" w:rsidRDefault="00C9180B">
                  <w:r w:rsidRPr="00C9180B">
                    <w:rPr>
                      <w:noProof/>
                    </w:rPr>
                    <w:drawing>
                      <wp:inline distT="0" distB="0" distL="0" distR="0">
                        <wp:extent cx="1447949" cy="1484415"/>
                        <wp:effectExtent l="0" t="0" r="0" b="0"/>
                        <wp:docPr id="4" name="Picture 2" descr="C:\Documents and Settings\winifred\Local Settings\Temporary Internet Files\Content.Outlook\C7C35XGK\ZN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inifred\Local Settings\Temporary Internet Files\Content.Outlook\C7C35XGK\ZND-04.png"/>
                                <pic:cNvPicPr>
                                  <a:picLocks noChangeAspect="1" noChangeArrowheads="1"/>
                                </pic:cNvPicPr>
                              </pic:nvPicPr>
                              <pic:blipFill>
                                <a:blip r:embed="rId5">
                                  <a:duotone>
                                    <a:prstClr val="black"/>
                                    <a:srgbClr val="D9C3A5">
                                      <a:tint val="50000"/>
                                      <a:satMod val="180000"/>
                                    </a:srgbClr>
                                  </a:duotone>
                                </a:blip>
                                <a:stretch>
                                  <a:fillRect/>
                                </a:stretch>
                              </pic:blipFill>
                              <pic:spPr bwMode="auto">
                                <a:xfrm>
                                  <a:off x="0" y="0"/>
                                  <a:ext cx="1450975" cy="1487518"/>
                                </a:xfrm>
                                <a:prstGeom prst="rect">
                                  <a:avLst/>
                                </a:prstGeom>
                                <a:noFill/>
                                <a:ln>
                                  <a:noFill/>
                                </a:ln>
                              </pic:spPr>
                            </pic:pic>
                          </a:graphicData>
                        </a:graphic>
                      </wp:inline>
                    </w:drawing>
                  </w:r>
                </w:p>
              </w:txbxContent>
            </v:textbox>
          </v:shape>
        </w:pict>
      </w:r>
      <w:r w:rsidR="001E0AB5" w:rsidRPr="00C9180B">
        <w:rPr>
          <w:color w:val="948A54" w:themeColor="background2" w:themeShade="80"/>
          <w:sz w:val="20"/>
          <w:szCs w:val="18"/>
        </w:rPr>
        <w:br w:type="textWrapping" w:clear="all"/>
      </w:r>
    </w:p>
    <w:p w:rsidR="00E303FA" w:rsidRPr="00C9180B" w:rsidRDefault="00E303FA" w:rsidP="003527FB">
      <w:pPr>
        <w:rPr>
          <w:color w:val="948A54" w:themeColor="background2" w:themeShade="80"/>
          <w:sz w:val="20"/>
          <w:szCs w:val="18"/>
        </w:rPr>
      </w:pPr>
    </w:p>
    <w:p w:rsidR="004E47D5" w:rsidRPr="00C9180B" w:rsidRDefault="004E47D5" w:rsidP="003527FB">
      <w:pPr>
        <w:rPr>
          <w:color w:val="948A54" w:themeColor="background2" w:themeShade="80"/>
          <w:sz w:val="20"/>
          <w:szCs w:val="18"/>
        </w:rPr>
      </w:pPr>
    </w:p>
    <w:p w:rsidR="00E6398C" w:rsidRPr="00C9180B" w:rsidRDefault="004E47D5" w:rsidP="004E47D5">
      <w:pPr>
        <w:tabs>
          <w:tab w:val="left" w:pos="-270"/>
        </w:tabs>
        <w:rPr>
          <w:color w:val="948A54" w:themeColor="background2" w:themeShade="80"/>
          <w:szCs w:val="18"/>
        </w:rPr>
      </w:pPr>
      <w:r w:rsidRPr="00C9180B">
        <w:rPr>
          <w:color w:val="948A54" w:themeColor="background2" w:themeShade="80"/>
          <w:szCs w:val="18"/>
        </w:rPr>
        <w:t xml:space="preserve">In </w:t>
      </w:r>
      <w:r w:rsidR="00E6398C" w:rsidRPr="00C9180B">
        <w:rPr>
          <w:color w:val="948A54" w:themeColor="background2" w:themeShade="80"/>
          <w:szCs w:val="18"/>
        </w:rPr>
        <w:t xml:space="preserve">keeping with New Jersey’s Child care center licensing </w:t>
      </w:r>
      <w:r w:rsidR="00637E70" w:rsidRPr="00C9180B">
        <w:rPr>
          <w:color w:val="948A54" w:themeColor="background2" w:themeShade="80"/>
          <w:szCs w:val="18"/>
        </w:rPr>
        <w:t>requirements</w:t>
      </w:r>
      <w:r w:rsidR="00E6398C" w:rsidRPr="00C9180B">
        <w:rPr>
          <w:color w:val="948A54" w:themeColor="background2" w:themeShade="80"/>
          <w:szCs w:val="18"/>
        </w:rPr>
        <w:t xml:space="preserve">, we are obligated to provide </w:t>
      </w:r>
      <w:r w:rsidR="00E303FA" w:rsidRPr="00C9180B">
        <w:rPr>
          <w:color w:val="948A54" w:themeColor="background2" w:themeShade="80"/>
          <w:szCs w:val="18"/>
        </w:rPr>
        <w:t>you,</w:t>
      </w:r>
      <w:r w:rsidR="00E6398C" w:rsidRPr="00C9180B">
        <w:rPr>
          <w:color w:val="948A54" w:themeColor="background2" w:themeShade="80"/>
          <w:szCs w:val="18"/>
        </w:rPr>
        <w:t xml:space="preserve"> as the parent of a child enrolled at</w:t>
      </w:r>
      <w:r w:rsidR="00BA2FB1" w:rsidRPr="00C9180B">
        <w:rPr>
          <w:color w:val="948A54" w:themeColor="background2" w:themeShade="80"/>
          <w:szCs w:val="18"/>
        </w:rPr>
        <w:t xml:space="preserve"> our center, with this informational statement. The statement highlights, among other things: </w:t>
      </w:r>
    </w:p>
    <w:p w:rsidR="00E303FA" w:rsidRPr="00C9180B" w:rsidRDefault="00E303FA" w:rsidP="003527FB">
      <w:pPr>
        <w:rPr>
          <w:color w:val="948A54" w:themeColor="background2" w:themeShade="80"/>
          <w:sz w:val="20"/>
          <w:szCs w:val="18"/>
        </w:rPr>
      </w:pPr>
    </w:p>
    <w:p w:rsidR="00BA2FB1" w:rsidRPr="00C9180B" w:rsidRDefault="004E47D5" w:rsidP="00F8334B">
      <w:pPr>
        <w:spacing w:after="0" w:line="240" w:lineRule="auto"/>
        <w:rPr>
          <w:color w:val="948A54" w:themeColor="background2" w:themeShade="80"/>
          <w:szCs w:val="18"/>
        </w:rPr>
      </w:pPr>
      <w:r w:rsidRPr="00C9180B">
        <w:rPr>
          <w:color w:val="948A54" w:themeColor="background2" w:themeShade="80"/>
          <w:szCs w:val="18"/>
        </w:rPr>
        <w:tab/>
      </w:r>
      <w:r w:rsidR="00BA2FB1" w:rsidRPr="00C9180B">
        <w:rPr>
          <w:color w:val="948A54" w:themeColor="background2" w:themeShade="80"/>
          <w:szCs w:val="18"/>
        </w:rPr>
        <w:t xml:space="preserve">1. Your rights to visit and observe </w:t>
      </w:r>
      <w:proofErr w:type="spellStart"/>
      <w:r w:rsidR="00BA2FB1" w:rsidRPr="00C9180B">
        <w:rPr>
          <w:color w:val="948A54" w:themeColor="background2" w:themeShade="80"/>
          <w:szCs w:val="18"/>
        </w:rPr>
        <w:t>Zadie’s</w:t>
      </w:r>
      <w:r w:rsidR="00F8334B">
        <w:rPr>
          <w:color w:val="948A54" w:themeColor="background2" w:themeShade="80"/>
          <w:szCs w:val="18"/>
          <w:vertAlign w:val="superscript"/>
        </w:rPr>
        <w:t>TM</w:t>
      </w:r>
      <w:proofErr w:type="spellEnd"/>
      <w:r w:rsidR="00BA2FB1" w:rsidRPr="00C9180B">
        <w:rPr>
          <w:color w:val="948A54" w:themeColor="background2" w:themeShade="80"/>
          <w:szCs w:val="18"/>
        </w:rPr>
        <w:t xml:space="preserve"> at any time without having to secure prior permission</w:t>
      </w:r>
    </w:p>
    <w:p w:rsidR="00BA2FB1" w:rsidRPr="00C9180B" w:rsidRDefault="004E47D5" w:rsidP="00F8334B">
      <w:pPr>
        <w:spacing w:after="0" w:line="240" w:lineRule="auto"/>
        <w:rPr>
          <w:color w:val="948A54" w:themeColor="background2" w:themeShade="80"/>
          <w:szCs w:val="18"/>
        </w:rPr>
      </w:pPr>
      <w:r w:rsidRPr="00C9180B">
        <w:rPr>
          <w:color w:val="948A54" w:themeColor="background2" w:themeShade="80"/>
          <w:sz w:val="20"/>
          <w:szCs w:val="18"/>
        </w:rPr>
        <w:tab/>
      </w:r>
      <w:r w:rsidR="00BA2FB1" w:rsidRPr="00C9180B">
        <w:rPr>
          <w:color w:val="948A54" w:themeColor="background2" w:themeShade="80"/>
          <w:szCs w:val="18"/>
        </w:rPr>
        <w:t>2. The center’s obligation to be licensed and to comply with licensing standards</w:t>
      </w:r>
    </w:p>
    <w:p w:rsidR="004E47D5" w:rsidRPr="00C9180B" w:rsidRDefault="004E47D5" w:rsidP="00F8334B">
      <w:pPr>
        <w:spacing w:after="0" w:line="240" w:lineRule="auto"/>
        <w:rPr>
          <w:color w:val="948A54" w:themeColor="background2" w:themeShade="80"/>
          <w:szCs w:val="18"/>
        </w:rPr>
      </w:pPr>
      <w:r w:rsidRPr="00C9180B">
        <w:rPr>
          <w:color w:val="948A54" w:themeColor="background2" w:themeShade="80"/>
          <w:szCs w:val="18"/>
        </w:rPr>
        <w:tab/>
      </w:r>
      <w:r w:rsidR="00BA2FB1" w:rsidRPr="00C9180B">
        <w:rPr>
          <w:color w:val="948A54" w:themeColor="background2" w:themeShade="80"/>
          <w:szCs w:val="18"/>
        </w:rPr>
        <w:t xml:space="preserve">3. The obligation of all citizens to report suspected child abuse/neglect/exploitation to the State’s </w:t>
      </w:r>
    </w:p>
    <w:p w:rsidR="00BA2FB1" w:rsidRPr="00C9180B" w:rsidRDefault="004E47D5" w:rsidP="00F8334B">
      <w:pPr>
        <w:spacing w:after="0" w:line="240" w:lineRule="auto"/>
        <w:rPr>
          <w:color w:val="948A54" w:themeColor="background2" w:themeShade="80"/>
          <w:szCs w:val="18"/>
        </w:rPr>
      </w:pPr>
      <w:r w:rsidRPr="00C9180B">
        <w:rPr>
          <w:color w:val="948A54" w:themeColor="background2" w:themeShade="80"/>
          <w:szCs w:val="18"/>
        </w:rPr>
        <w:tab/>
      </w:r>
      <w:r w:rsidR="00F8334B">
        <w:rPr>
          <w:color w:val="948A54" w:themeColor="background2" w:themeShade="80"/>
          <w:szCs w:val="18"/>
        </w:rPr>
        <w:t xml:space="preserve">     </w:t>
      </w:r>
      <w:r w:rsidR="00BA2FB1" w:rsidRPr="00C9180B">
        <w:rPr>
          <w:color w:val="948A54" w:themeColor="background2" w:themeShade="80"/>
          <w:szCs w:val="18"/>
        </w:rPr>
        <w:t>Division of Youth and Family Services (DYFS)</w:t>
      </w:r>
    </w:p>
    <w:p w:rsidR="00BA2FB1" w:rsidRPr="00C9180B" w:rsidRDefault="00BA2FB1" w:rsidP="003527FB">
      <w:pPr>
        <w:rPr>
          <w:color w:val="948A54" w:themeColor="background2" w:themeShade="80"/>
          <w:sz w:val="20"/>
          <w:szCs w:val="18"/>
        </w:rPr>
      </w:pPr>
    </w:p>
    <w:p w:rsidR="00BA2FB1" w:rsidRPr="00C9180B" w:rsidRDefault="00BA2FB1" w:rsidP="003527FB">
      <w:pPr>
        <w:rPr>
          <w:color w:val="948A54" w:themeColor="background2" w:themeShade="80"/>
          <w:szCs w:val="18"/>
        </w:rPr>
      </w:pPr>
      <w:r w:rsidRPr="00C9180B">
        <w:rPr>
          <w:color w:val="948A54" w:themeColor="background2" w:themeShade="80"/>
          <w:szCs w:val="18"/>
        </w:rPr>
        <w:t xml:space="preserve">Please read this statement carefully. </w:t>
      </w:r>
      <w:r w:rsidR="00F8334B">
        <w:rPr>
          <w:color w:val="948A54" w:themeColor="background2" w:themeShade="80"/>
          <w:szCs w:val="18"/>
        </w:rPr>
        <w:t xml:space="preserve"> </w:t>
      </w:r>
      <w:r w:rsidRPr="00C9180B">
        <w:rPr>
          <w:color w:val="948A54" w:themeColor="background2" w:themeShade="80"/>
          <w:szCs w:val="18"/>
        </w:rPr>
        <w:t>If you have any questions, feel free to contact an Administrator.</w:t>
      </w:r>
    </w:p>
    <w:p w:rsidR="00E303FA" w:rsidRPr="00C9180B" w:rsidRDefault="00E303FA" w:rsidP="003527FB">
      <w:pPr>
        <w:rPr>
          <w:color w:val="948A54" w:themeColor="background2" w:themeShade="80"/>
          <w:sz w:val="20"/>
          <w:szCs w:val="18"/>
        </w:rPr>
      </w:pPr>
    </w:p>
    <w:p w:rsidR="00E303FA" w:rsidRPr="00C9180B" w:rsidRDefault="00E303FA" w:rsidP="003527FB">
      <w:pPr>
        <w:rPr>
          <w:color w:val="948A54" w:themeColor="background2" w:themeShade="80"/>
          <w:sz w:val="20"/>
          <w:szCs w:val="18"/>
        </w:rPr>
      </w:pPr>
    </w:p>
    <w:p w:rsidR="00E303FA" w:rsidRPr="00C9180B" w:rsidRDefault="00E303FA" w:rsidP="003527FB">
      <w:pPr>
        <w:rPr>
          <w:color w:val="948A54" w:themeColor="background2" w:themeShade="80"/>
          <w:sz w:val="20"/>
          <w:szCs w:val="18"/>
        </w:rPr>
      </w:pPr>
    </w:p>
    <w:p w:rsidR="00E303FA" w:rsidRPr="00C9180B" w:rsidRDefault="004E47D5" w:rsidP="004E47D5">
      <w:pPr>
        <w:rPr>
          <w:color w:val="948A54" w:themeColor="background2" w:themeShade="80"/>
          <w:sz w:val="20"/>
          <w:szCs w:val="18"/>
        </w:rPr>
      </w:pPr>
      <w:r w:rsidRPr="00C9180B">
        <w:rPr>
          <w:color w:val="948A54" w:themeColor="background2" w:themeShade="80"/>
          <w:sz w:val="20"/>
          <w:szCs w:val="18"/>
        </w:rPr>
        <w:t>____________________________________________________________________________________________________________</w:t>
      </w:r>
    </w:p>
    <w:p w:rsidR="00E303FA" w:rsidRPr="00F8334B" w:rsidRDefault="00E303FA" w:rsidP="00F8334B">
      <w:pPr>
        <w:jc w:val="center"/>
        <w:rPr>
          <w:color w:val="948A54" w:themeColor="background2" w:themeShade="80"/>
          <w:sz w:val="28"/>
          <w:szCs w:val="28"/>
        </w:rPr>
      </w:pPr>
      <w:r w:rsidRPr="00F8334B">
        <w:rPr>
          <w:color w:val="948A54" w:themeColor="background2" w:themeShade="80"/>
          <w:sz w:val="28"/>
          <w:szCs w:val="28"/>
        </w:rPr>
        <w:t>Pleas</w:t>
      </w:r>
      <w:r w:rsidR="004E47D5" w:rsidRPr="00F8334B">
        <w:rPr>
          <w:color w:val="948A54" w:themeColor="background2" w:themeShade="80"/>
          <w:sz w:val="28"/>
          <w:szCs w:val="28"/>
        </w:rPr>
        <w:t>e complete and return this porti</w:t>
      </w:r>
      <w:r w:rsidRPr="00F8334B">
        <w:rPr>
          <w:color w:val="948A54" w:themeColor="background2" w:themeShade="80"/>
          <w:sz w:val="28"/>
          <w:szCs w:val="28"/>
        </w:rPr>
        <w:t>on</w:t>
      </w:r>
      <w:r w:rsidR="004E47D5" w:rsidRPr="00F8334B">
        <w:rPr>
          <w:color w:val="948A54" w:themeColor="background2" w:themeShade="80"/>
          <w:sz w:val="28"/>
          <w:szCs w:val="28"/>
        </w:rPr>
        <w:t xml:space="preserve">. </w:t>
      </w:r>
      <w:r w:rsidR="00F8334B">
        <w:rPr>
          <w:color w:val="948A54" w:themeColor="background2" w:themeShade="80"/>
          <w:sz w:val="28"/>
          <w:szCs w:val="28"/>
        </w:rPr>
        <w:t xml:space="preserve"> </w:t>
      </w:r>
      <w:r w:rsidR="004E47D5" w:rsidRPr="00F8334B">
        <w:rPr>
          <w:color w:val="948A54" w:themeColor="background2" w:themeShade="80"/>
          <w:sz w:val="28"/>
          <w:szCs w:val="28"/>
        </w:rPr>
        <w:t>(P</w:t>
      </w:r>
      <w:r w:rsidRPr="00F8334B">
        <w:rPr>
          <w:color w:val="948A54" w:themeColor="background2" w:themeShade="80"/>
          <w:sz w:val="28"/>
          <w:szCs w:val="28"/>
        </w:rPr>
        <w:t>lease print)</w:t>
      </w:r>
    </w:p>
    <w:p w:rsidR="00E303FA" w:rsidRPr="00C9180B" w:rsidRDefault="00E303FA" w:rsidP="003527FB">
      <w:pPr>
        <w:rPr>
          <w:color w:val="948A54" w:themeColor="background2" w:themeShade="80"/>
          <w:sz w:val="2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7128"/>
        <w:gridCol w:w="3888"/>
      </w:tblGrid>
      <w:tr w:rsidR="00E303FA" w:rsidRPr="00C9180B" w:rsidTr="00C9180B">
        <w:tc>
          <w:tcPr>
            <w:tcW w:w="7128" w:type="dxa"/>
            <w:shd w:val="clear" w:color="auto" w:fill="DDD9C3" w:themeFill="background2" w:themeFillShade="E6"/>
          </w:tcPr>
          <w:p w:rsidR="00E303FA" w:rsidRPr="00C9180B" w:rsidRDefault="00E303FA" w:rsidP="001316E9">
            <w:pPr>
              <w:spacing w:line="360" w:lineRule="auto"/>
              <w:rPr>
                <w:rFonts w:cstheme="minorHAnsi"/>
                <w:color w:val="948A54" w:themeColor="background2" w:themeShade="80"/>
                <w:sz w:val="20"/>
                <w:szCs w:val="20"/>
              </w:rPr>
            </w:pPr>
          </w:p>
          <w:p w:rsidR="00E303FA" w:rsidRPr="00C9180B" w:rsidRDefault="00E303FA" w:rsidP="001316E9">
            <w:pPr>
              <w:spacing w:line="360" w:lineRule="auto"/>
              <w:rPr>
                <w:rFonts w:cstheme="minorHAnsi"/>
                <w:color w:val="948A54" w:themeColor="background2" w:themeShade="80"/>
                <w:sz w:val="32"/>
              </w:rPr>
            </w:pPr>
            <w:r w:rsidRPr="00C9180B">
              <w:rPr>
                <w:rFonts w:cstheme="minorHAnsi"/>
                <w:color w:val="948A54" w:themeColor="background2" w:themeShade="80"/>
                <w:szCs w:val="20"/>
              </w:rPr>
              <w:t>CHILD</w:t>
            </w:r>
            <w:r w:rsidR="00C9180B">
              <w:rPr>
                <w:rFonts w:cstheme="minorHAnsi"/>
                <w:color w:val="948A54" w:themeColor="background2" w:themeShade="80"/>
                <w:szCs w:val="20"/>
              </w:rPr>
              <w:t>’</w:t>
            </w:r>
            <w:r w:rsidRPr="00C9180B">
              <w:rPr>
                <w:rFonts w:cstheme="minorHAnsi"/>
                <w:color w:val="948A54" w:themeColor="background2" w:themeShade="80"/>
                <w:szCs w:val="20"/>
              </w:rPr>
              <w:t>S NAME : _____________________________________________</w:t>
            </w:r>
          </w:p>
        </w:tc>
        <w:tc>
          <w:tcPr>
            <w:tcW w:w="3888" w:type="dxa"/>
            <w:shd w:val="clear" w:color="auto" w:fill="DDD9C3" w:themeFill="background2" w:themeFillShade="E6"/>
          </w:tcPr>
          <w:p w:rsidR="00E303FA" w:rsidRPr="00C9180B" w:rsidRDefault="00E303FA" w:rsidP="00E303FA">
            <w:pPr>
              <w:spacing w:line="360" w:lineRule="auto"/>
              <w:ind w:right="-90"/>
              <w:rPr>
                <w:rFonts w:cstheme="minorHAnsi"/>
                <w:color w:val="948A54" w:themeColor="background2" w:themeShade="80"/>
                <w:sz w:val="10"/>
              </w:rPr>
            </w:pPr>
          </w:p>
        </w:tc>
      </w:tr>
      <w:tr w:rsidR="00E303FA" w:rsidRPr="00C9180B" w:rsidTr="00C9180B">
        <w:tc>
          <w:tcPr>
            <w:tcW w:w="7128" w:type="dxa"/>
            <w:shd w:val="clear" w:color="auto" w:fill="DDD9C3" w:themeFill="background2" w:themeFillShade="E6"/>
          </w:tcPr>
          <w:p w:rsidR="004E47D5" w:rsidRPr="00C9180B" w:rsidRDefault="004E47D5" w:rsidP="001316E9">
            <w:pPr>
              <w:spacing w:line="360" w:lineRule="auto"/>
              <w:rPr>
                <w:rFonts w:cstheme="minorHAnsi"/>
                <w:color w:val="948A54" w:themeColor="background2" w:themeShade="80"/>
                <w:szCs w:val="20"/>
              </w:rPr>
            </w:pPr>
          </w:p>
          <w:p w:rsidR="00E303FA" w:rsidRPr="00C9180B" w:rsidRDefault="004E47D5" w:rsidP="004E47D5">
            <w:pPr>
              <w:spacing w:line="360" w:lineRule="auto"/>
              <w:rPr>
                <w:rFonts w:cstheme="minorHAnsi"/>
                <w:color w:val="948A54" w:themeColor="background2" w:themeShade="80"/>
                <w:szCs w:val="20"/>
              </w:rPr>
            </w:pPr>
            <w:r w:rsidRPr="00C9180B">
              <w:rPr>
                <w:rFonts w:cstheme="minorHAnsi"/>
                <w:color w:val="948A54" w:themeColor="background2" w:themeShade="80"/>
                <w:szCs w:val="20"/>
              </w:rPr>
              <w:t>PARENT</w:t>
            </w:r>
            <w:r w:rsidR="00C9180B">
              <w:rPr>
                <w:rFonts w:cstheme="minorHAnsi"/>
                <w:color w:val="948A54" w:themeColor="background2" w:themeShade="80"/>
                <w:szCs w:val="20"/>
              </w:rPr>
              <w:t>’</w:t>
            </w:r>
            <w:r w:rsidRPr="00C9180B">
              <w:rPr>
                <w:rFonts w:cstheme="minorHAnsi"/>
                <w:color w:val="948A54" w:themeColor="background2" w:themeShade="80"/>
                <w:szCs w:val="20"/>
              </w:rPr>
              <w:t>S NAME:</w:t>
            </w:r>
            <w:r w:rsidR="00E303FA" w:rsidRPr="00C9180B">
              <w:rPr>
                <w:rFonts w:cstheme="minorHAnsi"/>
                <w:color w:val="948A54" w:themeColor="background2" w:themeShade="80"/>
                <w:szCs w:val="20"/>
              </w:rPr>
              <w:t>____________________________________________</w:t>
            </w:r>
          </w:p>
        </w:tc>
        <w:tc>
          <w:tcPr>
            <w:tcW w:w="3888" w:type="dxa"/>
            <w:shd w:val="clear" w:color="auto" w:fill="DDD9C3" w:themeFill="background2" w:themeFillShade="E6"/>
          </w:tcPr>
          <w:p w:rsidR="00E303FA" w:rsidRPr="00C9180B" w:rsidRDefault="00E303FA" w:rsidP="00E303FA">
            <w:pPr>
              <w:spacing w:line="360" w:lineRule="auto"/>
              <w:ind w:right="-90"/>
              <w:rPr>
                <w:rFonts w:cstheme="minorHAnsi"/>
                <w:color w:val="948A54" w:themeColor="background2" w:themeShade="80"/>
              </w:rPr>
            </w:pPr>
          </w:p>
        </w:tc>
      </w:tr>
      <w:tr w:rsidR="00F8334B" w:rsidRPr="00C9180B" w:rsidTr="00E672F0">
        <w:tc>
          <w:tcPr>
            <w:tcW w:w="11016" w:type="dxa"/>
            <w:gridSpan w:val="2"/>
            <w:shd w:val="clear" w:color="auto" w:fill="DDD9C3" w:themeFill="background2" w:themeFillShade="E6"/>
          </w:tcPr>
          <w:p w:rsidR="00F8334B" w:rsidRPr="00C9180B" w:rsidRDefault="00F8334B" w:rsidP="00F8334B">
            <w:pPr>
              <w:spacing w:line="360" w:lineRule="auto"/>
              <w:rPr>
                <w:rFonts w:cstheme="minorHAnsi"/>
                <w:color w:val="948A54" w:themeColor="background2" w:themeShade="80"/>
                <w:sz w:val="20"/>
                <w:szCs w:val="20"/>
              </w:rPr>
            </w:pPr>
          </w:p>
          <w:p w:rsidR="00F8334B" w:rsidRPr="00C9180B" w:rsidRDefault="00F8334B" w:rsidP="00F8334B">
            <w:pPr>
              <w:jc w:val="center"/>
              <w:rPr>
                <w:rFonts w:cstheme="minorHAnsi"/>
                <w:color w:val="948A54" w:themeColor="background2" w:themeShade="80"/>
              </w:rPr>
            </w:pPr>
            <w:r w:rsidRPr="00C9180B">
              <w:rPr>
                <w:rFonts w:cstheme="minorHAnsi"/>
                <w:color w:val="948A54" w:themeColor="background2" w:themeShade="80"/>
                <w:sz w:val="20"/>
                <w:szCs w:val="20"/>
              </w:rPr>
              <w:t>I have read and received a copy of the information to Parents Document prepared by the Bureau of Licensing in the Division of Youth and Family Services.</w:t>
            </w:r>
          </w:p>
        </w:tc>
      </w:tr>
      <w:tr w:rsidR="00E303FA" w:rsidRPr="00C9180B" w:rsidTr="00C9180B">
        <w:tc>
          <w:tcPr>
            <w:tcW w:w="7128" w:type="dxa"/>
            <w:shd w:val="clear" w:color="auto" w:fill="DDD9C3" w:themeFill="background2" w:themeFillShade="E6"/>
          </w:tcPr>
          <w:p w:rsidR="00E303FA" w:rsidRPr="00C9180B" w:rsidRDefault="00E303FA" w:rsidP="001316E9">
            <w:pPr>
              <w:spacing w:line="360" w:lineRule="auto"/>
              <w:rPr>
                <w:rFonts w:cstheme="minorHAnsi"/>
                <w:color w:val="948A54" w:themeColor="background2" w:themeShade="80"/>
                <w:sz w:val="10"/>
                <w:szCs w:val="20"/>
              </w:rPr>
            </w:pPr>
          </w:p>
          <w:p w:rsidR="00E303FA" w:rsidRPr="00C9180B" w:rsidRDefault="00E303FA" w:rsidP="001316E9">
            <w:pPr>
              <w:spacing w:line="360" w:lineRule="auto"/>
              <w:rPr>
                <w:rFonts w:cstheme="minorHAnsi"/>
                <w:color w:val="948A54" w:themeColor="background2" w:themeShade="80"/>
                <w:sz w:val="24"/>
                <w:szCs w:val="20"/>
              </w:rPr>
            </w:pPr>
            <w:r w:rsidRPr="00C9180B">
              <w:rPr>
                <w:rFonts w:cstheme="minorHAnsi"/>
                <w:color w:val="948A54" w:themeColor="background2" w:themeShade="80"/>
                <w:szCs w:val="20"/>
              </w:rPr>
              <w:t>PARENT</w:t>
            </w:r>
            <w:r w:rsidR="00C9180B">
              <w:rPr>
                <w:rFonts w:cstheme="minorHAnsi"/>
                <w:color w:val="948A54" w:themeColor="background2" w:themeShade="80"/>
                <w:szCs w:val="20"/>
              </w:rPr>
              <w:t>’S  SIGNATURE: _______</w:t>
            </w:r>
            <w:r w:rsidRPr="00C9180B">
              <w:rPr>
                <w:rFonts w:cstheme="minorHAnsi"/>
                <w:color w:val="948A54" w:themeColor="background2" w:themeShade="80"/>
                <w:szCs w:val="20"/>
              </w:rPr>
              <w:t>____________________________________</w:t>
            </w:r>
          </w:p>
        </w:tc>
        <w:tc>
          <w:tcPr>
            <w:tcW w:w="3888" w:type="dxa"/>
            <w:shd w:val="clear" w:color="auto" w:fill="DDD9C3" w:themeFill="background2" w:themeFillShade="E6"/>
          </w:tcPr>
          <w:p w:rsidR="00E303FA" w:rsidRPr="00C9180B" w:rsidRDefault="00E303FA" w:rsidP="001316E9">
            <w:pPr>
              <w:spacing w:line="360" w:lineRule="auto"/>
              <w:rPr>
                <w:rFonts w:cstheme="minorHAnsi"/>
                <w:color w:val="948A54" w:themeColor="background2" w:themeShade="80"/>
                <w:sz w:val="10"/>
                <w:szCs w:val="20"/>
              </w:rPr>
            </w:pPr>
          </w:p>
          <w:p w:rsidR="00E303FA" w:rsidRPr="00C9180B" w:rsidRDefault="00E303FA" w:rsidP="001316E9">
            <w:pPr>
              <w:spacing w:line="360" w:lineRule="auto"/>
              <w:rPr>
                <w:rFonts w:cstheme="minorHAnsi"/>
                <w:color w:val="948A54" w:themeColor="background2" w:themeShade="80"/>
                <w:szCs w:val="20"/>
              </w:rPr>
            </w:pPr>
            <w:r w:rsidRPr="00C9180B">
              <w:rPr>
                <w:rFonts w:cstheme="minorHAnsi"/>
                <w:color w:val="948A54" w:themeColor="background2" w:themeShade="80"/>
                <w:szCs w:val="20"/>
              </w:rPr>
              <w:t>DATE: ____________________________</w:t>
            </w:r>
          </w:p>
          <w:p w:rsidR="00E303FA" w:rsidRPr="00C9180B" w:rsidRDefault="00E303FA" w:rsidP="001316E9">
            <w:pPr>
              <w:spacing w:line="360" w:lineRule="auto"/>
              <w:rPr>
                <w:rFonts w:cstheme="minorHAnsi"/>
                <w:color w:val="948A54" w:themeColor="background2" w:themeShade="80"/>
                <w:sz w:val="10"/>
                <w:szCs w:val="20"/>
              </w:rPr>
            </w:pPr>
          </w:p>
        </w:tc>
      </w:tr>
    </w:tbl>
    <w:p w:rsidR="00BA2FB1" w:rsidRPr="00C9180B" w:rsidRDefault="00BA2FB1" w:rsidP="001126A5">
      <w:pPr>
        <w:rPr>
          <w:color w:val="948A54" w:themeColor="background2" w:themeShade="80"/>
          <w:sz w:val="20"/>
          <w:szCs w:val="18"/>
        </w:rPr>
      </w:pPr>
    </w:p>
    <w:sectPr w:rsidR="00BA2FB1" w:rsidRPr="00C9180B" w:rsidSect="00E303F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3527FB"/>
    <w:rsid w:val="000B4A51"/>
    <w:rsid w:val="001126A5"/>
    <w:rsid w:val="001E0AB5"/>
    <w:rsid w:val="002D3DAF"/>
    <w:rsid w:val="003527FB"/>
    <w:rsid w:val="003F7040"/>
    <w:rsid w:val="004E47D5"/>
    <w:rsid w:val="00593B22"/>
    <w:rsid w:val="005A5381"/>
    <w:rsid w:val="005C6091"/>
    <w:rsid w:val="005D691D"/>
    <w:rsid w:val="00637E70"/>
    <w:rsid w:val="00657603"/>
    <w:rsid w:val="00672348"/>
    <w:rsid w:val="00952329"/>
    <w:rsid w:val="00983568"/>
    <w:rsid w:val="009D1E10"/>
    <w:rsid w:val="00B21381"/>
    <w:rsid w:val="00B36D76"/>
    <w:rsid w:val="00B75CBE"/>
    <w:rsid w:val="00B771D1"/>
    <w:rsid w:val="00BA2FB1"/>
    <w:rsid w:val="00BD3D31"/>
    <w:rsid w:val="00C817CA"/>
    <w:rsid w:val="00C9180B"/>
    <w:rsid w:val="00D07FF0"/>
    <w:rsid w:val="00E303FA"/>
    <w:rsid w:val="00E6398C"/>
    <w:rsid w:val="00EB4B3F"/>
    <w:rsid w:val="00ED3A3F"/>
    <w:rsid w:val="00F665AC"/>
    <w:rsid w:val="00F802A5"/>
    <w:rsid w:val="00F8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0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329530">
      <w:bodyDiv w:val="1"/>
      <w:marLeft w:val="0"/>
      <w:marRight w:val="0"/>
      <w:marTop w:val="0"/>
      <w:marBottom w:val="0"/>
      <w:divBdr>
        <w:top w:val="none" w:sz="0" w:space="0" w:color="auto"/>
        <w:left w:val="none" w:sz="0" w:space="0" w:color="auto"/>
        <w:bottom w:val="none" w:sz="0" w:space="0" w:color="auto"/>
        <w:right w:val="none" w:sz="0" w:space="0" w:color="auto"/>
      </w:divBdr>
      <w:divsChild>
        <w:div w:id="615987512">
          <w:marLeft w:val="0"/>
          <w:marRight w:val="0"/>
          <w:marTop w:val="0"/>
          <w:marBottom w:val="0"/>
          <w:divBdr>
            <w:top w:val="none" w:sz="0" w:space="0" w:color="auto"/>
            <w:left w:val="none" w:sz="0" w:space="0" w:color="auto"/>
            <w:bottom w:val="none" w:sz="0" w:space="0" w:color="auto"/>
            <w:right w:val="none" w:sz="0" w:space="0" w:color="auto"/>
          </w:divBdr>
          <w:divsChild>
            <w:div w:id="1142388158">
              <w:marLeft w:val="0"/>
              <w:marRight w:val="0"/>
              <w:marTop w:val="0"/>
              <w:marBottom w:val="0"/>
              <w:divBdr>
                <w:top w:val="none" w:sz="0" w:space="0" w:color="auto"/>
                <w:left w:val="none" w:sz="0" w:space="0" w:color="auto"/>
                <w:bottom w:val="none" w:sz="0" w:space="0" w:color="auto"/>
                <w:right w:val="none" w:sz="0" w:space="0" w:color="auto"/>
              </w:divBdr>
              <w:divsChild>
                <w:div w:id="570965731">
                  <w:marLeft w:val="0"/>
                  <w:marRight w:val="0"/>
                  <w:marTop w:val="0"/>
                  <w:marBottom w:val="0"/>
                  <w:divBdr>
                    <w:top w:val="none" w:sz="0" w:space="0" w:color="auto"/>
                    <w:left w:val="none" w:sz="0" w:space="0" w:color="auto"/>
                    <w:bottom w:val="none" w:sz="0" w:space="0" w:color="auto"/>
                    <w:right w:val="none" w:sz="0" w:space="0" w:color="auto"/>
                  </w:divBdr>
                </w:div>
                <w:div w:id="682435379">
                  <w:marLeft w:val="0"/>
                  <w:marRight w:val="0"/>
                  <w:marTop w:val="0"/>
                  <w:marBottom w:val="0"/>
                  <w:divBdr>
                    <w:top w:val="none" w:sz="0" w:space="0" w:color="auto"/>
                    <w:left w:val="none" w:sz="0" w:space="0" w:color="auto"/>
                    <w:bottom w:val="none" w:sz="0" w:space="0" w:color="auto"/>
                    <w:right w:val="none" w:sz="0" w:space="0" w:color="auto"/>
                  </w:divBdr>
                </w:div>
                <w:div w:id="2095084628">
                  <w:marLeft w:val="0"/>
                  <w:marRight w:val="0"/>
                  <w:marTop w:val="0"/>
                  <w:marBottom w:val="0"/>
                  <w:divBdr>
                    <w:top w:val="none" w:sz="0" w:space="0" w:color="auto"/>
                    <w:left w:val="none" w:sz="0" w:space="0" w:color="auto"/>
                    <w:bottom w:val="none" w:sz="0" w:space="0" w:color="auto"/>
                    <w:right w:val="none" w:sz="0" w:space="0" w:color="auto"/>
                  </w:divBdr>
                </w:div>
                <w:div w:id="1508446357">
                  <w:marLeft w:val="0"/>
                  <w:marRight w:val="0"/>
                  <w:marTop w:val="0"/>
                  <w:marBottom w:val="0"/>
                  <w:divBdr>
                    <w:top w:val="none" w:sz="0" w:space="0" w:color="auto"/>
                    <w:left w:val="none" w:sz="0" w:space="0" w:color="auto"/>
                    <w:bottom w:val="none" w:sz="0" w:space="0" w:color="auto"/>
                    <w:right w:val="none" w:sz="0" w:space="0" w:color="auto"/>
                  </w:divBdr>
                </w:div>
                <w:div w:id="983972818">
                  <w:marLeft w:val="0"/>
                  <w:marRight w:val="0"/>
                  <w:marTop w:val="0"/>
                  <w:marBottom w:val="0"/>
                  <w:divBdr>
                    <w:top w:val="none" w:sz="0" w:space="0" w:color="auto"/>
                    <w:left w:val="none" w:sz="0" w:space="0" w:color="auto"/>
                    <w:bottom w:val="none" w:sz="0" w:space="0" w:color="auto"/>
                    <w:right w:val="none" w:sz="0" w:space="0" w:color="auto"/>
                  </w:divBdr>
                </w:div>
                <w:div w:id="2059237602">
                  <w:marLeft w:val="0"/>
                  <w:marRight w:val="0"/>
                  <w:marTop w:val="0"/>
                  <w:marBottom w:val="0"/>
                  <w:divBdr>
                    <w:top w:val="none" w:sz="0" w:space="0" w:color="auto"/>
                    <w:left w:val="none" w:sz="0" w:space="0" w:color="auto"/>
                    <w:bottom w:val="none" w:sz="0" w:space="0" w:color="auto"/>
                    <w:right w:val="none" w:sz="0" w:space="0" w:color="auto"/>
                  </w:divBdr>
                </w:div>
                <w:div w:id="739865156">
                  <w:marLeft w:val="0"/>
                  <w:marRight w:val="0"/>
                  <w:marTop w:val="0"/>
                  <w:marBottom w:val="0"/>
                  <w:divBdr>
                    <w:top w:val="none" w:sz="0" w:space="0" w:color="auto"/>
                    <w:left w:val="none" w:sz="0" w:space="0" w:color="auto"/>
                    <w:bottom w:val="none" w:sz="0" w:space="0" w:color="auto"/>
                    <w:right w:val="none" w:sz="0" w:space="0" w:color="auto"/>
                  </w:divBdr>
                </w:div>
                <w:div w:id="857892115">
                  <w:marLeft w:val="0"/>
                  <w:marRight w:val="0"/>
                  <w:marTop w:val="0"/>
                  <w:marBottom w:val="0"/>
                  <w:divBdr>
                    <w:top w:val="none" w:sz="0" w:space="0" w:color="auto"/>
                    <w:left w:val="none" w:sz="0" w:space="0" w:color="auto"/>
                    <w:bottom w:val="none" w:sz="0" w:space="0" w:color="auto"/>
                    <w:right w:val="none" w:sz="0" w:space="0" w:color="auto"/>
                  </w:divBdr>
                </w:div>
                <w:div w:id="916935827">
                  <w:marLeft w:val="0"/>
                  <w:marRight w:val="0"/>
                  <w:marTop w:val="0"/>
                  <w:marBottom w:val="0"/>
                  <w:divBdr>
                    <w:top w:val="none" w:sz="0" w:space="0" w:color="auto"/>
                    <w:left w:val="none" w:sz="0" w:space="0" w:color="auto"/>
                    <w:bottom w:val="none" w:sz="0" w:space="0" w:color="auto"/>
                    <w:right w:val="none" w:sz="0" w:space="0" w:color="auto"/>
                  </w:divBdr>
                </w:div>
                <w:div w:id="847644913">
                  <w:marLeft w:val="0"/>
                  <w:marRight w:val="0"/>
                  <w:marTop w:val="0"/>
                  <w:marBottom w:val="0"/>
                  <w:divBdr>
                    <w:top w:val="none" w:sz="0" w:space="0" w:color="auto"/>
                    <w:left w:val="none" w:sz="0" w:space="0" w:color="auto"/>
                    <w:bottom w:val="none" w:sz="0" w:space="0" w:color="auto"/>
                    <w:right w:val="none" w:sz="0" w:space="0" w:color="auto"/>
                  </w:divBdr>
                </w:div>
                <w:div w:id="571551235">
                  <w:marLeft w:val="0"/>
                  <w:marRight w:val="0"/>
                  <w:marTop w:val="0"/>
                  <w:marBottom w:val="0"/>
                  <w:divBdr>
                    <w:top w:val="none" w:sz="0" w:space="0" w:color="auto"/>
                    <w:left w:val="none" w:sz="0" w:space="0" w:color="auto"/>
                    <w:bottom w:val="none" w:sz="0" w:space="0" w:color="auto"/>
                    <w:right w:val="none" w:sz="0" w:space="0" w:color="auto"/>
                  </w:divBdr>
                </w:div>
                <w:div w:id="1126892815">
                  <w:marLeft w:val="0"/>
                  <w:marRight w:val="0"/>
                  <w:marTop w:val="0"/>
                  <w:marBottom w:val="0"/>
                  <w:divBdr>
                    <w:top w:val="none" w:sz="0" w:space="0" w:color="auto"/>
                    <w:left w:val="none" w:sz="0" w:space="0" w:color="auto"/>
                    <w:bottom w:val="none" w:sz="0" w:space="0" w:color="auto"/>
                    <w:right w:val="none" w:sz="0" w:space="0" w:color="auto"/>
                  </w:divBdr>
                </w:div>
                <w:div w:id="252739524">
                  <w:marLeft w:val="0"/>
                  <w:marRight w:val="0"/>
                  <w:marTop w:val="0"/>
                  <w:marBottom w:val="0"/>
                  <w:divBdr>
                    <w:top w:val="none" w:sz="0" w:space="0" w:color="auto"/>
                    <w:left w:val="none" w:sz="0" w:space="0" w:color="auto"/>
                    <w:bottom w:val="none" w:sz="0" w:space="0" w:color="auto"/>
                    <w:right w:val="none" w:sz="0" w:space="0" w:color="auto"/>
                  </w:divBdr>
                </w:div>
                <w:div w:id="779226143">
                  <w:marLeft w:val="0"/>
                  <w:marRight w:val="0"/>
                  <w:marTop w:val="0"/>
                  <w:marBottom w:val="0"/>
                  <w:divBdr>
                    <w:top w:val="none" w:sz="0" w:space="0" w:color="auto"/>
                    <w:left w:val="none" w:sz="0" w:space="0" w:color="auto"/>
                    <w:bottom w:val="none" w:sz="0" w:space="0" w:color="auto"/>
                    <w:right w:val="none" w:sz="0" w:space="0" w:color="auto"/>
                  </w:divBdr>
                </w:div>
                <w:div w:id="274408304">
                  <w:marLeft w:val="0"/>
                  <w:marRight w:val="0"/>
                  <w:marTop w:val="0"/>
                  <w:marBottom w:val="0"/>
                  <w:divBdr>
                    <w:top w:val="none" w:sz="0" w:space="0" w:color="auto"/>
                    <w:left w:val="none" w:sz="0" w:space="0" w:color="auto"/>
                    <w:bottom w:val="none" w:sz="0" w:space="0" w:color="auto"/>
                    <w:right w:val="none" w:sz="0" w:space="0" w:color="auto"/>
                  </w:divBdr>
                </w:div>
                <w:div w:id="159002685">
                  <w:marLeft w:val="0"/>
                  <w:marRight w:val="0"/>
                  <w:marTop w:val="0"/>
                  <w:marBottom w:val="0"/>
                  <w:divBdr>
                    <w:top w:val="none" w:sz="0" w:space="0" w:color="auto"/>
                    <w:left w:val="none" w:sz="0" w:space="0" w:color="auto"/>
                    <w:bottom w:val="none" w:sz="0" w:space="0" w:color="auto"/>
                    <w:right w:val="none" w:sz="0" w:space="0" w:color="auto"/>
                  </w:divBdr>
                </w:div>
                <w:div w:id="667951908">
                  <w:marLeft w:val="0"/>
                  <w:marRight w:val="0"/>
                  <w:marTop w:val="0"/>
                  <w:marBottom w:val="0"/>
                  <w:divBdr>
                    <w:top w:val="none" w:sz="0" w:space="0" w:color="auto"/>
                    <w:left w:val="none" w:sz="0" w:space="0" w:color="auto"/>
                    <w:bottom w:val="none" w:sz="0" w:space="0" w:color="auto"/>
                    <w:right w:val="none" w:sz="0" w:space="0" w:color="auto"/>
                  </w:divBdr>
                </w:div>
                <w:div w:id="631907003">
                  <w:marLeft w:val="0"/>
                  <w:marRight w:val="0"/>
                  <w:marTop w:val="0"/>
                  <w:marBottom w:val="0"/>
                  <w:divBdr>
                    <w:top w:val="none" w:sz="0" w:space="0" w:color="auto"/>
                    <w:left w:val="none" w:sz="0" w:space="0" w:color="auto"/>
                    <w:bottom w:val="none" w:sz="0" w:space="0" w:color="auto"/>
                    <w:right w:val="none" w:sz="0" w:space="0" w:color="auto"/>
                  </w:divBdr>
                </w:div>
                <w:div w:id="2135169767">
                  <w:marLeft w:val="0"/>
                  <w:marRight w:val="0"/>
                  <w:marTop w:val="0"/>
                  <w:marBottom w:val="0"/>
                  <w:divBdr>
                    <w:top w:val="none" w:sz="0" w:space="0" w:color="auto"/>
                    <w:left w:val="none" w:sz="0" w:space="0" w:color="auto"/>
                    <w:bottom w:val="none" w:sz="0" w:space="0" w:color="auto"/>
                    <w:right w:val="none" w:sz="0" w:space="0" w:color="auto"/>
                  </w:divBdr>
                </w:div>
                <w:div w:id="438185811">
                  <w:marLeft w:val="0"/>
                  <w:marRight w:val="0"/>
                  <w:marTop w:val="0"/>
                  <w:marBottom w:val="0"/>
                  <w:divBdr>
                    <w:top w:val="none" w:sz="0" w:space="0" w:color="auto"/>
                    <w:left w:val="none" w:sz="0" w:space="0" w:color="auto"/>
                    <w:bottom w:val="none" w:sz="0" w:space="0" w:color="auto"/>
                    <w:right w:val="none" w:sz="0" w:space="0" w:color="auto"/>
                  </w:divBdr>
                </w:div>
                <w:div w:id="645160573">
                  <w:marLeft w:val="0"/>
                  <w:marRight w:val="0"/>
                  <w:marTop w:val="0"/>
                  <w:marBottom w:val="0"/>
                  <w:divBdr>
                    <w:top w:val="none" w:sz="0" w:space="0" w:color="auto"/>
                    <w:left w:val="none" w:sz="0" w:space="0" w:color="auto"/>
                    <w:bottom w:val="none" w:sz="0" w:space="0" w:color="auto"/>
                    <w:right w:val="none" w:sz="0" w:space="0" w:color="auto"/>
                  </w:divBdr>
                </w:div>
                <w:div w:id="225386223">
                  <w:marLeft w:val="0"/>
                  <w:marRight w:val="0"/>
                  <w:marTop w:val="0"/>
                  <w:marBottom w:val="0"/>
                  <w:divBdr>
                    <w:top w:val="none" w:sz="0" w:space="0" w:color="auto"/>
                    <w:left w:val="none" w:sz="0" w:space="0" w:color="auto"/>
                    <w:bottom w:val="none" w:sz="0" w:space="0" w:color="auto"/>
                    <w:right w:val="none" w:sz="0" w:space="0" w:color="auto"/>
                  </w:divBdr>
                </w:div>
                <w:div w:id="1430539375">
                  <w:marLeft w:val="0"/>
                  <w:marRight w:val="0"/>
                  <w:marTop w:val="0"/>
                  <w:marBottom w:val="0"/>
                  <w:divBdr>
                    <w:top w:val="none" w:sz="0" w:space="0" w:color="auto"/>
                    <w:left w:val="none" w:sz="0" w:space="0" w:color="auto"/>
                    <w:bottom w:val="none" w:sz="0" w:space="0" w:color="auto"/>
                    <w:right w:val="none" w:sz="0" w:space="0" w:color="auto"/>
                  </w:divBdr>
                </w:div>
                <w:div w:id="1836409698">
                  <w:marLeft w:val="0"/>
                  <w:marRight w:val="0"/>
                  <w:marTop w:val="0"/>
                  <w:marBottom w:val="0"/>
                  <w:divBdr>
                    <w:top w:val="none" w:sz="0" w:space="0" w:color="auto"/>
                    <w:left w:val="none" w:sz="0" w:space="0" w:color="auto"/>
                    <w:bottom w:val="none" w:sz="0" w:space="0" w:color="auto"/>
                    <w:right w:val="none" w:sz="0" w:space="0" w:color="auto"/>
                  </w:divBdr>
                </w:div>
                <w:div w:id="1599554755">
                  <w:marLeft w:val="0"/>
                  <w:marRight w:val="0"/>
                  <w:marTop w:val="0"/>
                  <w:marBottom w:val="0"/>
                  <w:divBdr>
                    <w:top w:val="none" w:sz="0" w:space="0" w:color="auto"/>
                    <w:left w:val="none" w:sz="0" w:space="0" w:color="auto"/>
                    <w:bottom w:val="none" w:sz="0" w:space="0" w:color="auto"/>
                    <w:right w:val="none" w:sz="0" w:space="0" w:color="auto"/>
                  </w:divBdr>
                </w:div>
                <w:div w:id="2111850289">
                  <w:marLeft w:val="0"/>
                  <w:marRight w:val="0"/>
                  <w:marTop w:val="0"/>
                  <w:marBottom w:val="0"/>
                  <w:divBdr>
                    <w:top w:val="none" w:sz="0" w:space="0" w:color="auto"/>
                    <w:left w:val="none" w:sz="0" w:space="0" w:color="auto"/>
                    <w:bottom w:val="none" w:sz="0" w:space="0" w:color="auto"/>
                    <w:right w:val="none" w:sz="0" w:space="0" w:color="auto"/>
                  </w:divBdr>
                </w:div>
                <w:div w:id="764763360">
                  <w:marLeft w:val="0"/>
                  <w:marRight w:val="0"/>
                  <w:marTop w:val="0"/>
                  <w:marBottom w:val="0"/>
                  <w:divBdr>
                    <w:top w:val="none" w:sz="0" w:space="0" w:color="auto"/>
                    <w:left w:val="none" w:sz="0" w:space="0" w:color="auto"/>
                    <w:bottom w:val="none" w:sz="0" w:space="0" w:color="auto"/>
                    <w:right w:val="none" w:sz="0" w:space="0" w:color="auto"/>
                  </w:divBdr>
                </w:div>
                <w:div w:id="379089750">
                  <w:marLeft w:val="0"/>
                  <w:marRight w:val="0"/>
                  <w:marTop w:val="0"/>
                  <w:marBottom w:val="0"/>
                  <w:divBdr>
                    <w:top w:val="none" w:sz="0" w:space="0" w:color="auto"/>
                    <w:left w:val="none" w:sz="0" w:space="0" w:color="auto"/>
                    <w:bottom w:val="none" w:sz="0" w:space="0" w:color="auto"/>
                    <w:right w:val="none" w:sz="0" w:space="0" w:color="auto"/>
                  </w:divBdr>
                </w:div>
                <w:div w:id="1482232208">
                  <w:marLeft w:val="0"/>
                  <w:marRight w:val="0"/>
                  <w:marTop w:val="0"/>
                  <w:marBottom w:val="0"/>
                  <w:divBdr>
                    <w:top w:val="none" w:sz="0" w:space="0" w:color="auto"/>
                    <w:left w:val="none" w:sz="0" w:space="0" w:color="auto"/>
                    <w:bottom w:val="none" w:sz="0" w:space="0" w:color="auto"/>
                    <w:right w:val="none" w:sz="0" w:space="0" w:color="auto"/>
                  </w:divBdr>
                </w:div>
                <w:div w:id="1163660021">
                  <w:marLeft w:val="0"/>
                  <w:marRight w:val="0"/>
                  <w:marTop w:val="0"/>
                  <w:marBottom w:val="0"/>
                  <w:divBdr>
                    <w:top w:val="none" w:sz="0" w:space="0" w:color="auto"/>
                    <w:left w:val="none" w:sz="0" w:space="0" w:color="auto"/>
                    <w:bottom w:val="none" w:sz="0" w:space="0" w:color="auto"/>
                    <w:right w:val="none" w:sz="0" w:space="0" w:color="auto"/>
                  </w:divBdr>
                </w:div>
                <w:div w:id="1404989072">
                  <w:marLeft w:val="0"/>
                  <w:marRight w:val="0"/>
                  <w:marTop w:val="0"/>
                  <w:marBottom w:val="0"/>
                  <w:divBdr>
                    <w:top w:val="none" w:sz="0" w:space="0" w:color="auto"/>
                    <w:left w:val="none" w:sz="0" w:space="0" w:color="auto"/>
                    <w:bottom w:val="none" w:sz="0" w:space="0" w:color="auto"/>
                    <w:right w:val="none" w:sz="0" w:space="0" w:color="auto"/>
                  </w:divBdr>
                </w:div>
                <w:div w:id="1015887687">
                  <w:marLeft w:val="0"/>
                  <w:marRight w:val="0"/>
                  <w:marTop w:val="0"/>
                  <w:marBottom w:val="0"/>
                  <w:divBdr>
                    <w:top w:val="none" w:sz="0" w:space="0" w:color="auto"/>
                    <w:left w:val="none" w:sz="0" w:space="0" w:color="auto"/>
                    <w:bottom w:val="none" w:sz="0" w:space="0" w:color="auto"/>
                    <w:right w:val="none" w:sz="0" w:space="0" w:color="auto"/>
                  </w:divBdr>
                </w:div>
                <w:div w:id="723022931">
                  <w:marLeft w:val="0"/>
                  <w:marRight w:val="0"/>
                  <w:marTop w:val="0"/>
                  <w:marBottom w:val="0"/>
                  <w:divBdr>
                    <w:top w:val="none" w:sz="0" w:space="0" w:color="auto"/>
                    <w:left w:val="none" w:sz="0" w:space="0" w:color="auto"/>
                    <w:bottom w:val="none" w:sz="0" w:space="0" w:color="auto"/>
                    <w:right w:val="none" w:sz="0" w:space="0" w:color="auto"/>
                  </w:divBdr>
                </w:div>
                <w:div w:id="1169364023">
                  <w:marLeft w:val="0"/>
                  <w:marRight w:val="0"/>
                  <w:marTop w:val="0"/>
                  <w:marBottom w:val="0"/>
                  <w:divBdr>
                    <w:top w:val="none" w:sz="0" w:space="0" w:color="auto"/>
                    <w:left w:val="none" w:sz="0" w:space="0" w:color="auto"/>
                    <w:bottom w:val="none" w:sz="0" w:space="0" w:color="auto"/>
                    <w:right w:val="none" w:sz="0" w:space="0" w:color="auto"/>
                  </w:divBdr>
                </w:div>
                <w:div w:id="184491133">
                  <w:marLeft w:val="0"/>
                  <w:marRight w:val="0"/>
                  <w:marTop w:val="0"/>
                  <w:marBottom w:val="0"/>
                  <w:divBdr>
                    <w:top w:val="none" w:sz="0" w:space="0" w:color="auto"/>
                    <w:left w:val="none" w:sz="0" w:space="0" w:color="auto"/>
                    <w:bottom w:val="none" w:sz="0" w:space="0" w:color="auto"/>
                    <w:right w:val="none" w:sz="0" w:space="0" w:color="auto"/>
                  </w:divBdr>
                </w:div>
                <w:div w:id="1752776439">
                  <w:marLeft w:val="0"/>
                  <w:marRight w:val="0"/>
                  <w:marTop w:val="0"/>
                  <w:marBottom w:val="0"/>
                  <w:divBdr>
                    <w:top w:val="none" w:sz="0" w:space="0" w:color="auto"/>
                    <w:left w:val="none" w:sz="0" w:space="0" w:color="auto"/>
                    <w:bottom w:val="none" w:sz="0" w:space="0" w:color="auto"/>
                    <w:right w:val="none" w:sz="0" w:space="0" w:color="auto"/>
                  </w:divBdr>
                </w:div>
                <w:div w:id="891962715">
                  <w:marLeft w:val="0"/>
                  <w:marRight w:val="0"/>
                  <w:marTop w:val="0"/>
                  <w:marBottom w:val="0"/>
                  <w:divBdr>
                    <w:top w:val="none" w:sz="0" w:space="0" w:color="auto"/>
                    <w:left w:val="none" w:sz="0" w:space="0" w:color="auto"/>
                    <w:bottom w:val="none" w:sz="0" w:space="0" w:color="auto"/>
                    <w:right w:val="none" w:sz="0" w:space="0" w:color="auto"/>
                  </w:divBdr>
                </w:div>
                <w:div w:id="1045106371">
                  <w:marLeft w:val="0"/>
                  <w:marRight w:val="0"/>
                  <w:marTop w:val="0"/>
                  <w:marBottom w:val="0"/>
                  <w:divBdr>
                    <w:top w:val="none" w:sz="0" w:space="0" w:color="auto"/>
                    <w:left w:val="none" w:sz="0" w:space="0" w:color="auto"/>
                    <w:bottom w:val="none" w:sz="0" w:space="0" w:color="auto"/>
                    <w:right w:val="none" w:sz="0" w:space="0" w:color="auto"/>
                  </w:divBdr>
                </w:div>
                <w:div w:id="1594514948">
                  <w:marLeft w:val="0"/>
                  <w:marRight w:val="0"/>
                  <w:marTop w:val="0"/>
                  <w:marBottom w:val="0"/>
                  <w:divBdr>
                    <w:top w:val="none" w:sz="0" w:space="0" w:color="auto"/>
                    <w:left w:val="none" w:sz="0" w:space="0" w:color="auto"/>
                    <w:bottom w:val="none" w:sz="0" w:space="0" w:color="auto"/>
                    <w:right w:val="none" w:sz="0" w:space="0" w:color="auto"/>
                  </w:divBdr>
                </w:div>
                <w:div w:id="1620338938">
                  <w:marLeft w:val="0"/>
                  <w:marRight w:val="0"/>
                  <w:marTop w:val="0"/>
                  <w:marBottom w:val="0"/>
                  <w:divBdr>
                    <w:top w:val="none" w:sz="0" w:space="0" w:color="auto"/>
                    <w:left w:val="none" w:sz="0" w:space="0" w:color="auto"/>
                    <w:bottom w:val="none" w:sz="0" w:space="0" w:color="auto"/>
                    <w:right w:val="none" w:sz="0" w:space="0" w:color="auto"/>
                  </w:divBdr>
                </w:div>
                <w:div w:id="1622612639">
                  <w:marLeft w:val="0"/>
                  <w:marRight w:val="0"/>
                  <w:marTop w:val="0"/>
                  <w:marBottom w:val="0"/>
                  <w:divBdr>
                    <w:top w:val="none" w:sz="0" w:space="0" w:color="auto"/>
                    <w:left w:val="none" w:sz="0" w:space="0" w:color="auto"/>
                    <w:bottom w:val="none" w:sz="0" w:space="0" w:color="auto"/>
                    <w:right w:val="none" w:sz="0" w:space="0" w:color="auto"/>
                  </w:divBdr>
                </w:div>
                <w:div w:id="1299534803">
                  <w:marLeft w:val="0"/>
                  <w:marRight w:val="0"/>
                  <w:marTop w:val="0"/>
                  <w:marBottom w:val="0"/>
                  <w:divBdr>
                    <w:top w:val="none" w:sz="0" w:space="0" w:color="auto"/>
                    <w:left w:val="none" w:sz="0" w:space="0" w:color="auto"/>
                    <w:bottom w:val="none" w:sz="0" w:space="0" w:color="auto"/>
                    <w:right w:val="none" w:sz="0" w:space="0" w:color="auto"/>
                  </w:divBdr>
                </w:div>
                <w:div w:id="1820607578">
                  <w:marLeft w:val="0"/>
                  <w:marRight w:val="0"/>
                  <w:marTop w:val="0"/>
                  <w:marBottom w:val="0"/>
                  <w:divBdr>
                    <w:top w:val="none" w:sz="0" w:space="0" w:color="auto"/>
                    <w:left w:val="none" w:sz="0" w:space="0" w:color="auto"/>
                    <w:bottom w:val="none" w:sz="0" w:space="0" w:color="auto"/>
                    <w:right w:val="none" w:sz="0" w:space="0" w:color="auto"/>
                  </w:divBdr>
                </w:div>
                <w:div w:id="1365861748">
                  <w:marLeft w:val="0"/>
                  <w:marRight w:val="0"/>
                  <w:marTop w:val="0"/>
                  <w:marBottom w:val="0"/>
                  <w:divBdr>
                    <w:top w:val="none" w:sz="0" w:space="0" w:color="auto"/>
                    <w:left w:val="none" w:sz="0" w:space="0" w:color="auto"/>
                    <w:bottom w:val="none" w:sz="0" w:space="0" w:color="auto"/>
                    <w:right w:val="none" w:sz="0" w:space="0" w:color="auto"/>
                  </w:divBdr>
                </w:div>
                <w:div w:id="1208224411">
                  <w:marLeft w:val="0"/>
                  <w:marRight w:val="0"/>
                  <w:marTop w:val="0"/>
                  <w:marBottom w:val="0"/>
                  <w:divBdr>
                    <w:top w:val="none" w:sz="0" w:space="0" w:color="auto"/>
                    <w:left w:val="none" w:sz="0" w:space="0" w:color="auto"/>
                    <w:bottom w:val="none" w:sz="0" w:space="0" w:color="auto"/>
                    <w:right w:val="none" w:sz="0" w:space="0" w:color="auto"/>
                  </w:divBdr>
                </w:div>
                <w:div w:id="1991976962">
                  <w:marLeft w:val="0"/>
                  <w:marRight w:val="0"/>
                  <w:marTop w:val="0"/>
                  <w:marBottom w:val="0"/>
                  <w:divBdr>
                    <w:top w:val="none" w:sz="0" w:space="0" w:color="auto"/>
                    <w:left w:val="none" w:sz="0" w:space="0" w:color="auto"/>
                    <w:bottom w:val="none" w:sz="0" w:space="0" w:color="auto"/>
                    <w:right w:val="none" w:sz="0" w:space="0" w:color="auto"/>
                  </w:divBdr>
                </w:div>
                <w:div w:id="1490713664">
                  <w:marLeft w:val="0"/>
                  <w:marRight w:val="0"/>
                  <w:marTop w:val="0"/>
                  <w:marBottom w:val="0"/>
                  <w:divBdr>
                    <w:top w:val="none" w:sz="0" w:space="0" w:color="auto"/>
                    <w:left w:val="none" w:sz="0" w:space="0" w:color="auto"/>
                    <w:bottom w:val="none" w:sz="0" w:space="0" w:color="auto"/>
                    <w:right w:val="none" w:sz="0" w:space="0" w:color="auto"/>
                  </w:divBdr>
                </w:div>
                <w:div w:id="1167356969">
                  <w:marLeft w:val="0"/>
                  <w:marRight w:val="0"/>
                  <w:marTop w:val="0"/>
                  <w:marBottom w:val="0"/>
                  <w:divBdr>
                    <w:top w:val="none" w:sz="0" w:space="0" w:color="auto"/>
                    <w:left w:val="none" w:sz="0" w:space="0" w:color="auto"/>
                    <w:bottom w:val="none" w:sz="0" w:space="0" w:color="auto"/>
                    <w:right w:val="none" w:sz="0" w:space="0" w:color="auto"/>
                  </w:divBdr>
                </w:div>
                <w:div w:id="1772429343">
                  <w:marLeft w:val="0"/>
                  <w:marRight w:val="0"/>
                  <w:marTop w:val="0"/>
                  <w:marBottom w:val="0"/>
                  <w:divBdr>
                    <w:top w:val="none" w:sz="0" w:space="0" w:color="auto"/>
                    <w:left w:val="none" w:sz="0" w:space="0" w:color="auto"/>
                    <w:bottom w:val="none" w:sz="0" w:space="0" w:color="auto"/>
                    <w:right w:val="none" w:sz="0" w:space="0" w:color="auto"/>
                  </w:divBdr>
                </w:div>
                <w:div w:id="1644894264">
                  <w:marLeft w:val="0"/>
                  <w:marRight w:val="0"/>
                  <w:marTop w:val="0"/>
                  <w:marBottom w:val="0"/>
                  <w:divBdr>
                    <w:top w:val="none" w:sz="0" w:space="0" w:color="auto"/>
                    <w:left w:val="none" w:sz="0" w:space="0" w:color="auto"/>
                    <w:bottom w:val="none" w:sz="0" w:space="0" w:color="auto"/>
                    <w:right w:val="none" w:sz="0" w:space="0" w:color="auto"/>
                  </w:divBdr>
                </w:div>
                <w:div w:id="523789192">
                  <w:marLeft w:val="0"/>
                  <w:marRight w:val="0"/>
                  <w:marTop w:val="0"/>
                  <w:marBottom w:val="0"/>
                  <w:divBdr>
                    <w:top w:val="none" w:sz="0" w:space="0" w:color="auto"/>
                    <w:left w:val="none" w:sz="0" w:space="0" w:color="auto"/>
                    <w:bottom w:val="none" w:sz="0" w:space="0" w:color="auto"/>
                    <w:right w:val="none" w:sz="0" w:space="0" w:color="auto"/>
                  </w:divBdr>
                </w:div>
                <w:div w:id="2054115288">
                  <w:marLeft w:val="0"/>
                  <w:marRight w:val="0"/>
                  <w:marTop w:val="0"/>
                  <w:marBottom w:val="0"/>
                  <w:divBdr>
                    <w:top w:val="none" w:sz="0" w:space="0" w:color="auto"/>
                    <w:left w:val="none" w:sz="0" w:space="0" w:color="auto"/>
                    <w:bottom w:val="none" w:sz="0" w:space="0" w:color="auto"/>
                    <w:right w:val="none" w:sz="0" w:space="0" w:color="auto"/>
                  </w:divBdr>
                </w:div>
                <w:div w:id="560099187">
                  <w:marLeft w:val="0"/>
                  <w:marRight w:val="0"/>
                  <w:marTop w:val="0"/>
                  <w:marBottom w:val="0"/>
                  <w:divBdr>
                    <w:top w:val="none" w:sz="0" w:space="0" w:color="auto"/>
                    <w:left w:val="none" w:sz="0" w:space="0" w:color="auto"/>
                    <w:bottom w:val="none" w:sz="0" w:space="0" w:color="auto"/>
                    <w:right w:val="none" w:sz="0" w:space="0" w:color="auto"/>
                  </w:divBdr>
                </w:div>
                <w:div w:id="627711580">
                  <w:marLeft w:val="0"/>
                  <w:marRight w:val="0"/>
                  <w:marTop w:val="0"/>
                  <w:marBottom w:val="0"/>
                  <w:divBdr>
                    <w:top w:val="none" w:sz="0" w:space="0" w:color="auto"/>
                    <w:left w:val="none" w:sz="0" w:space="0" w:color="auto"/>
                    <w:bottom w:val="none" w:sz="0" w:space="0" w:color="auto"/>
                    <w:right w:val="none" w:sz="0" w:space="0" w:color="auto"/>
                  </w:divBdr>
                </w:div>
                <w:div w:id="1144665448">
                  <w:marLeft w:val="0"/>
                  <w:marRight w:val="0"/>
                  <w:marTop w:val="0"/>
                  <w:marBottom w:val="0"/>
                  <w:divBdr>
                    <w:top w:val="none" w:sz="0" w:space="0" w:color="auto"/>
                    <w:left w:val="none" w:sz="0" w:space="0" w:color="auto"/>
                    <w:bottom w:val="none" w:sz="0" w:space="0" w:color="auto"/>
                    <w:right w:val="none" w:sz="0" w:space="0" w:color="auto"/>
                  </w:divBdr>
                </w:div>
                <w:div w:id="2042971081">
                  <w:marLeft w:val="0"/>
                  <w:marRight w:val="0"/>
                  <w:marTop w:val="0"/>
                  <w:marBottom w:val="0"/>
                  <w:divBdr>
                    <w:top w:val="none" w:sz="0" w:space="0" w:color="auto"/>
                    <w:left w:val="none" w:sz="0" w:space="0" w:color="auto"/>
                    <w:bottom w:val="none" w:sz="0" w:space="0" w:color="auto"/>
                    <w:right w:val="none" w:sz="0" w:space="0" w:color="auto"/>
                  </w:divBdr>
                </w:div>
                <w:div w:id="407504562">
                  <w:marLeft w:val="0"/>
                  <w:marRight w:val="0"/>
                  <w:marTop w:val="0"/>
                  <w:marBottom w:val="0"/>
                  <w:divBdr>
                    <w:top w:val="none" w:sz="0" w:space="0" w:color="auto"/>
                    <w:left w:val="none" w:sz="0" w:space="0" w:color="auto"/>
                    <w:bottom w:val="none" w:sz="0" w:space="0" w:color="auto"/>
                    <w:right w:val="none" w:sz="0" w:space="0" w:color="auto"/>
                  </w:divBdr>
                </w:div>
                <w:div w:id="1446853765">
                  <w:marLeft w:val="0"/>
                  <w:marRight w:val="0"/>
                  <w:marTop w:val="0"/>
                  <w:marBottom w:val="0"/>
                  <w:divBdr>
                    <w:top w:val="none" w:sz="0" w:space="0" w:color="auto"/>
                    <w:left w:val="none" w:sz="0" w:space="0" w:color="auto"/>
                    <w:bottom w:val="none" w:sz="0" w:space="0" w:color="auto"/>
                    <w:right w:val="none" w:sz="0" w:space="0" w:color="auto"/>
                  </w:divBdr>
                </w:div>
                <w:div w:id="1486777345">
                  <w:marLeft w:val="0"/>
                  <w:marRight w:val="0"/>
                  <w:marTop w:val="0"/>
                  <w:marBottom w:val="0"/>
                  <w:divBdr>
                    <w:top w:val="none" w:sz="0" w:space="0" w:color="auto"/>
                    <w:left w:val="none" w:sz="0" w:space="0" w:color="auto"/>
                    <w:bottom w:val="none" w:sz="0" w:space="0" w:color="auto"/>
                    <w:right w:val="none" w:sz="0" w:space="0" w:color="auto"/>
                  </w:divBdr>
                </w:div>
                <w:div w:id="358967982">
                  <w:marLeft w:val="0"/>
                  <w:marRight w:val="0"/>
                  <w:marTop w:val="0"/>
                  <w:marBottom w:val="0"/>
                  <w:divBdr>
                    <w:top w:val="none" w:sz="0" w:space="0" w:color="auto"/>
                    <w:left w:val="none" w:sz="0" w:space="0" w:color="auto"/>
                    <w:bottom w:val="none" w:sz="0" w:space="0" w:color="auto"/>
                    <w:right w:val="none" w:sz="0" w:space="0" w:color="auto"/>
                  </w:divBdr>
                </w:div>
                <w:div w:id="771559610">
                  <w:marLeft w:val="0"/>
                  <w:marRight w:val="0"/>
                  <w:marTop w:val="0"/>
                  <w:marBottom w:val="0"/>
                  <w:divBdr>
                    <w:top w:val="none" w:sz="0" w:space="0" w:color="auto"/>
                    <w:left w:val="none" w:sz="0" w:space="0" w:color="auto"/>
                    <w:bottom w:val="none" w:sz="0" w:space="0" w:color="auto"/>
                    <w:right w:val="none" w:sz="0" w:space="0" w:color="auto"/>
                  </w:divBdr>
                </w:div>
                <w:div w:id="1080177275">
                  <w:marLeft w:val="0"/>
                  <w:marRight w:val="0"/>
                  <w:marTop w:val="0"/>
                  <w:marBottom w:val="0"/>
                  <w:divBdr>
                    <w:top w:val="none" w:sz="0" w:space="0" w:color="auto"/>
                    <w:left w:val="none" w:sz="0" w:space="0" w:color="auto"/>
                    <w:bottom w:val="none" w:sz="0" w:space="0" w:color="auto"/>
                    <w:right w:val="none" w:sz="0" w:space="0" w:color="auto"/>
                  </w:divBdr>
                </w:div>
                <w:div w:id="1047947305">
                  <w:marLeft w:val="0"/>
                  <w:marRight w:val="0"/>
                  <w:marTop w:val="0"/>
                  <w:marBottom w:val="0"/>
                  <w:divBdr>
                    <w:top w:val="none" w:sz="0" w:space="0" w:color="auto"/>
                    <w:left w:val="none" w:sz="0" w:space="0" w:color="auto"/>
                    <w:bottom w:val="none" w:sz="0" w:space="0" w:color="auto"/>
                    <w:right w:val="none" w:sz="0" w:space="0" w:color="auto"/>
                  </w:divBdr>
                </w:div>
                <w:div w:id="335352835">
                  <w:marLeft w:val="0"/>
                  <w:marRight w:val="0"/>
                  <w:marTop w:val="0"/>
                  <w:marBottom w:val="0"/>
                  <w:divBdr>
                    <w:top w:val="none" w:sz="0" w:space="0" w:color="auto"/>
                    <w:left w:val="none" w:sz="0" w:space="0" w:color="auto"/>
                    <w:bottom w:val="none" w:sz="0" w:space="0" w:color="auto"/>
                    <w:right w:val="none" w:sz="0" w:space="0" w:color="auto"/>
                  </w:divBdr>
                </w:div>
                <w:div w:id="1180119029">
                  <w:marLeft w:val="0"/>
                  <w:marRight w:val="0"/>
                  <w:marTop w:val="0"/>
                  <w:marBottom w:val="0"/>
                  <w:divBdr>
                    <w:top w:val="none" w:sz="0" w:space="0" w:color="auto"/>
                    <w:left w:val="none" w:sz="0" w:space="0" w:color="auto"/>
                    <w:bottom w:val="none" w:sz="0" w:space="0" w:color="auto"/>
                    <w:right w:val="none" w:sz="0" w:space="0" w:color="auto"/>
                  </w:divBdr>
                </w:div>
                <w:div w:id="1310207591">
                  <w:marLeft w:val="0"/>
                  <w:marRight w:val="0"/>
                  <w:marTop w:val="0"/>
                  <w:marBottom w:val="0"/>
                  <w:divBdr>
                    <w:top w:val="none" w:sz="0" w:space="0" w:color="auto"/>
                    <w:left w:val="none" w:sz="0" w:space="0" w:color="auto"/>
                    <w:bottom w:val="none" w:sz="0" w:space="0" w:color="auto"/>
                    <w:right w:val="none" w:sz="0" w:space="0" w:color="auto"/>
                  </w:divBdr>
                </w:div>
                <w:div w:id="1075278746">
                  <w:marLeft w:val="0"/>
                  <w:marRight w:val="0"/>
                  <w:marTop w:val="0"/>
                  <w:marBottom w:val="0"/>
                  <w:divBdr>
                    <w:top w:val="none" w:sz="0" w:space="0" w:color="auto"/>
                    <w:left w:val="none" w:sz="0" w:space="0" w:color="auto"/>
                    <w:bottom w:val="none" w:sz="0" w:space="0" w:color="auto"/>
                    <w:right w:val="none" w:sz="0" w:space="0" w:color="auto"/>
                  </w:divBdr>
                </w:div>
                <w:div w:id="2768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9017">
          <w:marLeft w:val="0"/>
          <w:marRight w:val="0"/>
          <w:marTop w:val="0"/>
          <w:marBottom w:val="0"/>
          <w:divBdr>
            <w:top w:val="none" w:sz="0" w:space="0" w:color="auto"/>
            <w:left w:val="none" w:sz="0" w:space="0" w:color="auto"/>
            <w:bottom w:val="none" w:sz="0" w:space="0" w:color="auto"/>
            <w:right w:val="none" w:sz="0" w:space="0" w:color="auto"/>
          </w:divBdr>
        </w:div>
        <w:div w:id="715087012">
          <w:marLeft w:val="0"/>
          <w:marRight w:val="0"/>
          <w:marTop w:val="0"/>
          <w:marBottom w:val="0"/>
          <w:divBdr>
            <w:top w:val="none" w:sz="0" w:space="0" w:color="auto"/>
            <w:left w:val="none" w:sz="0" w:space="0" w:color="auto"/>
            <w:bottom w:val="none" w:sz="0" w:space="0" w:color="auto"/>
            <w:right w:val="none" w:sz="0" w:space="0" w:color="auto"/>
          </w:divBdr>
        </w:div>
        <w:div w:id="617563890">
          <w:marLeft w:val="0"/>
          <w:marRight w:val="0"/>
          <w:marTop w:val="0"/>
          <w:marBottom w:val="0"/>
          <w:divBdr>
            <w:top w:val="none" w:sz="0" w:space="0" w:color="auto"/>
            <w:left w:val="none" w:sz="0" w:space="0" w:color="auto"/>
            <w:bottom w:val="none" w:sz="0" w:space="0" w:color="auto"/>
            <w:right w:val="none" w:sz="0" w:space="0" w:color="auto"/>
          </w:divBdr>
        </w:div>
        <w:div w:id="1582713194">
          <w:marLeft w:val="0"/>
          <w:marRight w:val="0"/>
          <w:marTop w:val="0"/>
          <w:marBottom w:val="0"/>
          <w:divBdr>
            <w:top w:val="none" w:sz="0" w:space="0" w:color="auto"/>
            <w:left w:val="none" w:sz="0" w:space="0" w:color="auto"/>
            <w:bottom w:val="none" w:sz="0" w:space="0" w:color="auto"/>
            <w:right w:val="none" w:sz="0" w:space="0" w:color="auto"/>
          </w:divBdr>
        </w:div>
        <w:div w:id="2072341012">
          <w:marLeft w:val="0"/>
          <w:marRight w:val="0"/>
          <w:marTop w:val="0"/>
          <w:marBottom w:val="0"/>
          <w:divBdr>
            <w:top w:val="none" w:sz="0" w:space="0" w:color="auto"/>
            <w:left w:val="none" w:sz="0" w:space="0" w:color="auto"/>
            <w:bottom w:val="none" w:sz="0" w:space="0" w:color="auto"/>
            <w:right w:val="none" w:sz="0" w:space="0" w:color="auto"/>
          </w:divBdr>
        </w:div>
        <w:div w:id="954404109">
          <w:marLeft w:val="0"/>
          <w:marRight w:val="0"/>
          <w:marTop w:val="0"/>
          <w:marBottom w:val="0"/>
          <w:divBdr>
            <w:top w:val="none" w:sz="0" w:space="0" w:color="auto"/>
            <w:left w:val="none" w:sz="0" w:space="0" w:color="auto"/>
            <w:bottom w:val="none" w:sz="0" w:space="0" w:color="auto"/>
            <w:right w:val="none" w:sz="0" w:space="0" w:color="auto"/>
          </w:divBdr>
        </w:div>
        <w:div w:id="842621682">
          <w:marLeft w:val="0"/>
          <w:marRight w:val="0"/>
          <w:marTop w:val="0"/>
          <w:marBottom w:val="0"/>
          <w:divBdr>
            <w:top w:val="none" w:sz="0" w:space="0" w:color="auto"/>
            <w:left w:val="none" w:sz="0" w:space="0" w:color="auto"/>
            <w:bottom w:val="none" w:sz="0" w:space="0" w:color="auto"/>
            <w:right w:val="none" w:sz="0" w:space="0" w:color="auto"/>
          </w:divBdr>
        </w:div>
        <w:div w:id="339504393">
          <w:marLeft w:val="0"/>
          <w:marRight w:val="0"/>
          <w:marTop w:val="0"/>
          <w:marBottom w:val="0"/>
          <w:divBdr>
            <w:top w:val="none" w:sz="0" w:space="0" w:color="auto"/>
            <w:left w:val="none" w:sz="0" w:space="0" w:color="auto"/>
            <w:bottom w:val="none" w:sz="0" w:space="0" w:color="auto"/>
            <w:right w:val="none" w:sz="0" w:space="0" w:color="auto"/>
          </w:divBdr>
        </w:div>
        <w:div w:id="198520051">
          <w:marLeft w:val="0"/>
          <w:marRight w:val="0"/>
          <w:marTop w:val="0"/>
          <w:marBottom w:val="0"/>
          <w:divBdr>
            <w:top w:val="none" w:sz="0" w:space="0" w:color="auto"/>
            <w:left w:val="none" w:sz="0" w:space="0" w:color="auto"/>
            <w:bottom w:val="none" w:sz="0" w:space="0" w:color="auto"/>
            <w:right w:val="none" w:sz="0" w:space="0" w:color="auto"/>
          </w:divBdr>
        </w:div>
        <w:div w:id="1808932820">
          <w:marLeft w:val="0"/>
          <w:marRight w:val="0"/>
          <w:marTop w:val="0"/>
          <w:marBottom w:val="0"/>
          <w:divBdr>
            <w:top w:val="none" w:sz="0" w:space="0" w:color="auto"/>
            <w:left w:val="none" w:sz="0" w:space="0" w:color="auto"/>
            <w:bottom w:val="none" w:sz="0" w:space="0" w:color="auto"/>
            <w:right w:val="none" w:sz="0" w:space="0" w:color="auto"/>
          </w:divBdr>
        </w:div>
        <w:div w:id="602149965">
          <w:marLeft w:val="0"/>
          <w:marRight w:val="0"/>
          <w:marTop w:val="0"/>
          <w:marBottom w:val="0"/>
          <w:divBdr>
            <w:top w:val="none" w:sz="0" w:space="0" w:color="auto"/>
            <w:left w:val="none" w:sz="0" w:space="0" w:color="auto"/>
            <w:bottom w:val="none" w:sz="0" w:space="0" w:color="auto"/>
            <w:right w:val="none" w:sz="0" w:space="0" w:color="auto"/>
          </w:divBdr>
        </w:div>
        <w:div w:id="1841776585">
          <w:marLeft w:val="0"/>
          <w:marRight w:val="0"/>
          <w:marTop w:val="0"/>
          <w:marBottom w:val="0"/>
          <w:divBdr>
            <w:top w:val="none" w:sz="0" w:space="0" w:color="auto"/>
            <w:left w:val="none" w:sz="0" w:space="0" w:color="auto"/>
            <w:bottom w:val="none" w:sz="0" w:space="0" w:color="auto"/>
            <w:right w:val="none" w:sz="0" w:space="0" w:color="auto"/>
          </w:divBdr>
        </w:div>
        <w:div w:id="1995840116">
          <w:marLeft w:val="0"/>
          <w:marRight w:val="0"/>
          <w:marTop w:val="0"/>
          <w:marBottom w:val="0"/>
          <w:divBdr>
            <w:top w:val="none" w:sz="0" w:space="0" w:color="auto"/>
            <w:left w:val="none" w:sz="0" w:space="0" w:color="auto"/>
            <w:bottom w:val="none" w:sz="0" w:space="0" w:color="auto"/>
            <w:right w:val="none" w:sz="0" w:space="0" w:color="auto"/>
          </w:divBdr>
        </w:div>
        <w:div w:id="1766992421">
          <w:marLeft w:val="0"/>
          <w:marRight w:val="0"/>
          <w:marTop w:val="0"/>
          <w:marBottom w:val="0"/>
          <w:divBdr>
            <w:top w:val="none" w:sz="0" w:space="0" w:color="auto"/>
            <w:left w:val="none" w:sz="0" w:space="0" w:color="auto"/>
            <w:bottom w:val="none" w:sz="0" w:space="0" w:color="auto"/>
            <w:right w:val="none" w:sz="0" w:space="0" w:color="auto"/>
          </w:divBdr>
        </w:div>
        <w:div w:id="1643922394">
          <w:marLeft w:val="0"/>
          <w:marRight w:val="0"/>
          <w:marTop w:val="0"/>
          <w:marBottom w:val="0"/>
          <w:divBdr>
            <w:top w:val="none" w:sz="0" w:space="0" w:color="auto"/>
            <w:left w:val="none" w:sz="0" w:space="0" w:color="auto"/>
            <w:bottom w:val="none" w:sz="0" w:space="0" w:color="auto"/>
            <w:right w:val="none" w:sz="0" w:space="0" w:color="auto"/>
          </w:divBdr>
        </w:div>
        <w:div w:id="207498854">
          <w:marLeft w:val="0"/>
          <w:marRight w:val="0"/>
          <w:marTop w:val="0"/>
          <w:marBottom w:val="0"/>
          <w:divBdr>
            <w:top w:val="none" w:sz="0" w:space="0" w:color="auto"/>
            <w:left w:val="none" w:sz="0" w:space="0" w:color="auto"/>
            <w:bottom w:val="none" w:sz="0" w:space="0" w:color="auto"/>
            <w:right w:val="none" w:sz="0" w:space="0" w:color="auto"/>
          </w:divBdr>
        </w:div>
        <w:div w:id="531264695">
          <w:marLeft w:val="0"/>
          <w:marRight w:val="0"/>
          <w:marTop w:val="0"/>
          <w:marBottom w:val="0"/>
          <w:divBdr>
            <w:top w:val="none" w:sz="0" w:space="0" w:color="auto"/>
            <w:left w:val="none" w:sz="0" w:space="0" w:color="auto"/>
            <w:bottom w:val="none" w:sz="0" w:space="0" w:color="auto"/>
            <w:right w:val="none" w:sz="0" w:space="0" w:color="auto"/>
          </w:divBdr>
        </w:div>
        <w:div w:id="711688120">
          <w:marLeft w:val="0"/>
          <w:marRight w:val="0"/>
          <w:marTop w:val="0"/>
          <w:marBottom w:val="0"/>
          <w:divBdr>
            <w:top w:val="none" w:sz="0" w:space="0" w:color="auto"/>
            <w:left w:val="none" w:sz="0" w:space="0" w:color="auto"/>
            <w:bottom w:val="none" w:sz="0" w:space="0" w:color="auto"/>
            <w:right w:val="none" w:sz="0" w:space="0" w:color="auto"/>
          </w:divBdr>
        </w:div>
        <w:div w:id="1911309625">
          <w:marLeft w:val="0"/>
          <w:marRight w:val="0"/>
          <w:marTop w:val="0"/>
          <w:marBottom w:val="0"/>
          <w:divBdr>
            <w:top w:val="none" w:sz="0" w:space="0" w:color="auto"/>
            <w:left w:val="none" w:sz="0" w:space="0" w:color="auto"/>
            <w:bottom w:val="none" w:sz="0" w:space="0" w:color="auto"/>
            <w:right w:val="none" w:sz="0" w:space="0" w:color="auto"/>
          </w:divBdr>
        </w:div>
        <w:div w:id="979113131">
          <w:marLeft w:val="0"/>
          <w:marRight w:val="0"/>
          <w:marTop w:val="0"/>
          <w:marBottom w:val="0"/>
          <w:divBdr>
            <w:top w:val="none" w:sz="0" w:space="0" w:color="auto"/>
            <w:left w:val="none" w:sz="0" w:space="0" w:color="auto"/>
            <w:bottom w:val="none" w:sz="0" w:space="0" w:color="auto"/>
            <w:right w:val="none" w:sz="0" w:space="0" w:color="auto"/>
          </w:divBdr>
        </w:div>
        <w:div w:id="2060590717">
          <w:marLeft w:val="0"/>
          <w:marRight w:val="0"/>
          <w:marTop w:val="0"/>
          <w:marBottom w:val="0"/>
          <w:divBdr>
            <w:top w:val="none" w:sz="0" w:space="0" w:color="auto"/>
            <w:left w:val="none" w:sz="0" w:space="0" w:color="auto"/>
            <w:bottom w:val="none" w:sz="0" w:space="0" w:color="auto"/>
            <w:right w:val="none" w:sz="0" w:space="0" w:color="auto"/>
          </w:divBdr>
        </w:div>
        <w:div w:id="725102525">
          <w:marLeft w:val="0"/>
          <w:marRight w:val="0"/>
          <w:marTop w:val="0"/>
          <w:marBottom w:val="0"/>
          <w:divBdr>
            <w:top w:val="none" w:sz="0" w:space="0" w:color="auto"/>
            <w:left w:val="none" w:sz="0" w:space="0" w:color="auto"/>
            <w:bottom w:val="none" w:sz="0" w:space="0" w:color="auto"/>
            <w:right w:val="none" w:sz="0" w:space="0" w:color="auto"/>
          </w:divBdr>
        </w:div>
        <w:div w:id="2079475909">
          <w:marLeft w:val="0"/>
          <w:marRight w:val="0"/>
          <w:marTop w:val="0"/>
          <w:marBottom w:val="0"/>
          <w:divBdr>
            <w:top w:val="none" w:sz="0" w:space="0" w:color="auto"/>
            <w:left w:val="none" w:sz="0" w:space="0" w:color="auto"/>
            <w:bottom w:val="none" w:sz="0" w:space="0" w:color="auto"/>
            <w:right w:val="none" w:sz="0" w:space="0" w:color="auto"/>
          </w:divBdr>
        </w:div>
        <w:div w:id="1174153240">
          <w:marLeft w:val="0"/>
          <w:marRight w:val="0"/>
          <w:marTop w:val="0"/>
          <w:marBottom w:val="0"/>
          <w:divBdr>
            <w:top w:val="none" w:sz="0" w:space="0" w:color="auto"/>
            <w:left w:val="none" w:sz="0" w:space="0" w:color="auto"/>
            <w:bottom w:val="none" w:sz="0" w:space="0" w:color="auto"/>
            <w:right w:val="none" w:sz="0" w:space="0" w:color="auto"/>
          </w:divBdr>
        </w:div>
        <w:div w:id="611405002">
          <w:marLeft w:val="0"/>
          <w:marRight w:val="0"/>
          <w:marTop w:val="0"/>
          <w:marBottom w:val="0"/>
          <w:divBdr>
            <w:top w:val="none" w:sz="0" w:space="0" w:color="auto"/>
            <w:left w:val="none" w:sz="0" w:space="0" w:color="auto"/>
            <w:bottom w:val="none" w:sz="0" w:space="0" w:color="auto"/>
            <w:right w:val="none" w:sz="0" w:space="0" w:color="auto"/>
          </w:divBdr>
        </w:div>
        <w:div w:id="2027361170">
          <w:marLeft w:val="0"/>
          <w:marRight w:val="0"/>
          <w:marTop w:val="0"/>
          <w:marBottom w:val="0"/>
          <w:divBdr>
            <w:top w:val="none" w:sz="0" w:space="0" w:color="auto"/>
            <w:left w:val="none" w:sz="0" w:space="0" w:color="auto"/>
            <w:bottom w:val="none" w:sz="0" w:space="0" w:color="auto"/>
            <w:right w:val="none" w:sz="0" w:space="0" w:color="auto"/>
          </w:divBdr>
        </w:div>
        <w:div w:id="1154221504">
          <w:marLeft w:val="0"/>
          <w:marRight w:val="0"/>
          <w:marTop w:val="0"/>
          <w:marBottom w:val="0"/>
          <w:divBdr>
            <w:top w:val="none" w:sz="0" w:space="0" w:color="auto"/>
            <w:left w:val="none" w:sz="0" w:space="0" w:color="auto"/>
            <w:bottom w:val="none" w:sz="0" w:space="0" w:color="auto"/>
            <w:right w:val="none" w:sz="0" w:space="0" w:color="auto"/>
          </w:divBdr>
        </w:div>
        <w:div w:id="230848569">
          <w:marLeft w:val="0"/>
          <w:marRight w:val="0"/>
          <w:marTop w:val="0"/>
          <w:marBottom w:val="0"/>
          <w:divBdr>
            <w:top w:val="none" w:sz="0" w:space="0" w:color="auto"/>
            <w:left w:val="none" w:sz="0" w:space="0" w:color="auto"/>
            <w:bottom w:val="none" w:sz="0" w:space="0" w:color="auto"/>
            <w:right w:val="none" w:sz="0" w:space="0" w:color="auto"/>
          </w:divBdr>
        </w:div>
        <w:div w:id="1245602092">
          <w:marLeft w:val="0"/>
          <w:marRight w:val="0"/>
          <w:marTop w:val="0"/>
          <w:marBottom w:val="0"/>
          <w:divBdr>
            <w:top w:val="none" w:sz="0" w:space="0" w:color="auto"/>
            <w:left w:val="none" w:sz="0" w:space="0" w:color="auto"/>
            <w:bottom w:val="none" w:sz="0" w:space="0" w:color="auto"/>
            <w:right w:val="none" w:sz="0" w:space="0" w:color="auto"/>
          </w:divBdr>
        </w:div>
        <w:div w:id="170031982">
          <w:marLeft w:val="0"/>
          <w:marRight w:val="0"/>
          <w:marTop w:val="0"/>
          <w:marBottom w:val="0"/>
          <w:divBdr>
            <w:top w:val="none" w:sz="0" w:space="0" w:color="auto"/>
            <w:left w:val="none" w:sz="0" w:space="0" w:color="auto"/>
            <w:bottom w:val="none" w:sz="0" w:space="0" w:color="auto"/>
            <w:right w:val="none" w:sz="0" w:space="0" w:color="auto"/>
          </w:divBdr>
        </w:div>
        <w:div w:id="1272519116">
          <w:marLeft w:val="0"/>
          <w:marRight w:val="0"/>
          <w:marTop w:val="0"/>
          <w:marBottom w:val="0"/>
          <w:divBdr>
            <w:top w:val="none" w:sz="0" w:space="0" w:color="auto"/>
            <w:left w:val="none" w:sz="0" w:space="0" w:color="auto"/>
            <w:bottom w:val="none" w:sz="0" w:space="0" w:color="auto"/>
            <w:right w:val="none" w:sz="0" w:space="0" w:color="auto"/>
          </w:divBdr>
        </w:div>
        <w:div w:id="917059912">
          <w:marLeft w:val="0"/>
          <w:marRight w:val="0"/>
          <w:marTop w:val="0"/>
          <w:marBottom w:val="0"/>
          <w:divBdr>
            <w:top w:val="none" w:sz="0" w:space="0" w:color="auto"/>
            <w:left w:val="none" w:sz="0" w:space="0" w:color="auto"/>
            <w:bottom w:val="none" w:sz="0" w:space="0" w:color="auto"/>
            <w:right w:val="none" w:sz="0" w:space="0" w:color="auto"/>
          </w:divBdr>
        </w:div>
        <w:div w:id="472409166">
          <w:marLeft w:val="0"/>
          <w:marRight w:val="0"/>
          <w:marTop w:val="0"/>
          <w:marBottom w:val="0"/>
          <w:divBdr>
            <w:top w:val="none" w:sz="0" w:space="0" w:color="auto"/>
            <w:left w:val="none" w:sz="0" w:space="0" w:color="auto"/>
            <w:bottom w:val="none" w:sz="0" w:space="0" w:color="auto"/>
            <w:right w:val="none" w:sz="0" w:space="0" w:color="auto"/>
          </w:divBdr>
        </w:div>
        <w:div w:id="419720653">
          <w:marLeft w:val="0"/>
          <w:marRight w:val="0"/>
          <w:marTop w:val="0"/>
          <w:marBottom w:val="0"/>
          <w:divBdr>
            <w:top w:val="none" w:sz="0" w:space="0" w:color="auto"/>
            <w:left w:val="none" w:sz="0" w:space="0" w:color="auto"/>
            <w:bottom w:val="none" w:sz="0" w:space="0" w:color="auto"/>
            <w:right w:val="none" w:sz="0" w:space="0" w:color="auto"/>
          </w:divBdr>
        </w:div>
        <w:div w:id="125777381">
          <w:marLeft w:val="0"/>
          <w:marRight w:val="0"/>
          <w:marTop w:val="0"/>
          <w:marBottom w:val="0"/>
          <w:divBdr>
            <w:top w:val="none" w:sz="0" w:space="0" w:color="auto"/>
            <w:left w:val="none" w:sz="0" w:space="0" w:color="auto"/>
            <w:bottom w:val="none" w:sz="0" w:space="0" w:color="auto"/>
            <w:right w:val="none" w:sz="0" w:space="0" w:color="auto"/>
          </w:divBdr>
        </w:div>
        <w:div w:id="529606079">
          <w:marLeft w:val="0"/>
          <w:marRight w:val="0"/>
          <w:marTop w:val="0"/>
          <w:marBottom w:val="0"/>
          <w:divBdr>
            <w:top w:val="none" w:sz="0" w:space="0" w:color="auto"/>
            <w:left w:val="none" w:sz="0" w:space="0" w:color="auto"/>
            <w:bottom w:val="none" w:sz="0" w:space="0" w:color="auto"/>
            <w:right w:val="none" w:sz="0" w:space="0" w:color="auto"/>
          </w:divBdr>
        </w:div>
        <w:div w:id="639766318">
          <w:marLeft w:val="0"/>
          <w:marRight w:val="0"/>
          <w:marTop w:val="0"/>
          <w:marBottom w:val="0"/>
          <w:divBdr>
            <w:top w:val="none" w:sz="0" w:space="0" w:color="auto"/>
            <w:left w:val="none" w:sz="0" w:space="0" w:color="auto"/>
            <w:bottom w:val="none" w:sz="0" w:space="0" w:color="auto"/>
            <w:right w:val="none" w:sz="0" w:space="0" w:color="auto"/>
          </w:divBdr>
        </w:div>
        <w:div w:id="1777095795">
          <w:marLeft w:val="0"/>
          <w:marRight w:val="0"/>
          <w:marTop w:val="0"/>
          <w:marBottom w:val="0"/>
          <w:divBdr>
            <w:top w:val="none" w:sz="0" w:space="0" w:color="auto"/>
            <w:left w:val="none" w:sz="0" w:space="0" w:color="auto"/>
            <w:bottom w:val="none" w:sz="0" w:space="0" w:color="auto"/>
            <w:right w:val="none" w:sz="0" w:space="0" w:color="auto"/>
          </w:divBdr>
        </w:div>
        <w:div w:id="1334531100">
          <w:marLeft w:val="0"/>
          <w:marRight w:val="0"/>
          <w:marTop w:val="0"/>
          <w:marBottom w:val="0"/>
          <w:divBdr>
            <w:top w:val="none" w:sz="0" w:space="0" w:color="auto"/>
            <w:left w:val="none" w:sz="0" w:space="0" w:color="auto"/>
            <w:bottom w:val="none" w:sz="0" w:space="0" w:color="auto"/>
            <w:right w:val="none" w:sz="0" w:space="0" w:color="auto"/>
          </w:divBdr>
        </w:div>
        <w:div w:id="1464618952">
          <w:marLeft w:val="0"/>
          <w:marRight w:val="0"/>
          <w:marTop w:val="0"/>
          <w:marBottom w:val="0"/>
          <w:divBdr>
            <w:top w:val="none" w:sz="0" w:space="0" w:color="auto"/>
            <w:left w:val="none" w:sz="0" w:space="0" w:color="auto"/>
            <w:bottom w:val="none" w:sz="0" w:space="0" w:color="auto"/>
            <w:right w:val="none" w:sz="0" w:space="0" w:color="auto"/>
          </w:divBdr>
        </w:div>
        <w:div w:id="1430857655">
          <w:marLeft w:val="0"/>
          <w:marRight w:val="0"/>
          <w:marTop w:val="0"/>
          <w:marBottom w:val="0"/>
          <w:divBdr>
            <w:top w:val="none" w:sz="0" w:space="0" w:color="auto"/>
            <w:left w:val="none" w:sz="0" w:space="0" w:color="auto"/>
            <w:bottom w:val="none" w:sz="0" w:space="0" w:color="auto"/>
            <w:right w:val="none" w:sz="0" w:space="0" w:color="auto"/>
          </w:divBdr>
        </w:div>
        <w:div w:id="469632782">
          <w:marLeft w:val="0"/>
          <w:marRight w:val="0"/>
          <w:marTop w:val="0"/>
          <w:marBottom w:val="0"/>
          <w:divBdr>
            <w:top w:val="none" w:sz="0" w:space="0" w:color="auto"/>
            <w:left w:val="none" w:sz="0" w:space="0" w:color="auto"/>
            <w:bottom w:val="none" w:sz="0" w:space="0" w:color="auto"/>
            <w:right w:val="none" w:sz="0" w:space="0" w:color="auto"/>
          </w:divBdr>
        </w:div>
        <w:div w:id="839198900">
          <w:marLeft w:val="0"/>
          <w:marRight w:val="0"/>
          <w:marTop w:val="0"/>
          <w:marBottom w:val="0"/>
          <w:divBdr>
            <w:top w:val="none" w:sz="0" w:space="0" w:color="auto"/>
            <w:left w:val="none" w:sz="0" w:space="0" w:color="auto"/>
            <w:bottom w:val="none" w:sz="0" w:space="0" w:color="auto"/>
            <w:right w:val="none" w:sz="0" w:space="0" w:color="auto"/>
          </w:divBdr>
        </w:div>
        <w:div w:id="649552821">
          <w:marLeft w:val="0"/>
          <w:marRight w:val="0"/>
          <w:marTop w:val="0"/>
          <w:marBottom w:val="0"/>
          <w:divBdr>
            <w:top w:val="none" w:sz="0" w:space="0" w:color="auto"/>
            <w:left w:val="none" w:sz="0" w:space="0" w:color="auto"/>
            <w:bottom w:val="none" w:sz="0" w:space="0" w:color="auto"/>
            <w:right w:val="none" w:sz="0" w:space="0" w:color="auto"/>
          </w:divBdr>
        </w:div>
        <w:div w:id="1306855974">
          <w:marLeft w:val="0"/>
          <w:marRight w:val="0"/>
          <w:marTop w:val="0"/>
          <w:marBottom w:val="0"/>
          <w:divBdr>
            <w:top w:val="none" w:sz="0" w:space="0" w:color="auto"/>
            <w:left w:val="none" w:sz="0" w:space="0" w:color="auto"/>
            <w:bottom w:val="none" w:sz="0" w:space="0" w:color="auto"/>
            <w:right w:val="none" w:sz="0" w:space="0" w:color="auto"/>
          </w:divBdr>
        </w:div>
        <w:div w:id="1341852123">
          <w:marLeft w:val="0"/>
          <w:marRight w:val="0"/>
          <w:marTop w:val="0"/>
          <w:marBottom w:val="0"/>
          <w:divBdr>
            <w:top w:val="none" w:sz="0" w:space="0" w:color="auto"/>
            <w:left w:val="none" w:sz="0" w:space="0" w:color="auto"/>
            <w:bottom w:val="none" w:sz="0" w:space="0" w:color="auto"/>
            <w:right w:val="none" w:sz="0" w:space="0" w:color="auto"/>
          </w:divBdr>
        </w:div>
        <w:div w:id="270629738">
          <w:marLeft w:val="0"/>
          <w:marRight w:val="0"/>
          <w:marTop w:val="0"/>
          <w:marBottom w:val="0"/>
          <w:divBdr>
            <w:top w:val="none" w:sz="0" w:space="0" w:color="auto"/>
            <w:left w:val="none" w:sz="0" w:space="0" w:color="auto"/>
            <w:bottom w:val="none" w:sz="0" w:space="0" w:color="auto"/>
            <w:right w:val="none" w:sz="0" w:space="0" w:color="auto"/>
          </w:divBdr>
        </w:div>
        <w:div w:id="829366176">
          <w:marLeft w:val="0"/>
          <w:marRight w:val="0"/>
          <w:marTop w:val="0"/>
          <w:marBottom w:val="0"/>
          <w:divBdr>
            <w:top w:val="none" w:sz="0" w:space="0" w:color="auto"/>
            <w:left w:val="none" w:sz="0" w:space="0" w:color="auto"/>
            <w:bottom w:val="none" w:sz="0" w:space="0" w:color="auto"/>
            <w:right w:val="none" w:sz="0" w:space="0" w:color="auto"/>
          </w:divBdr>
        </w:div>
        <w:div w:id="1312170361">
          <w:marLeft w:val="0"/>
          <w:marRight w:val="0"/>
          <w:marTop w:val="0"/>
          <w:marBottom w:val="0"/>
          <w:divBdr>
            <w:top w:val="none" w:sz="0" w:space="0" w:color="auto"/>
            <w:left w:val="none" w:sz="0" w:space="0" w:color="auto"/>
            <w:bottom w:val="none" w:sz="0" w:space="0" w:color="auto"/>
            <w:right w:val="none" w:sz="0" w:space="0" w:color="auto"/>
          </w:divBdr>
        </w:div>
        <w:div w:id="1060637436">
          <w:marLeft w:val="0"/>
          <w:marRight w:val="0"/>
          <w:marTop w:val="0"/>
          <w:marBottom w:val="0"/>
          <w:divBdr>
            <w:top w:val="none" w:sz="0" w:space="0" w:color="auto"/>
            <w:left w:val="none" w:sz="0" w:space="0" w:color="auto"/>
            <w:bottom w:val="none" w:sz="0" w:space="0" w:color="auto"/>
            <w:right w:val="none" w:sz="0" w:space="0" w:color="auto"/>
          </w:divBdr>
        </w:div>
        <w:div w:id="1954021701">
          <w:marLeft w:val="0"/>
          <w:marRight w:val="0"/>
          <w:marTop w:val="0"/>
          <w:marBottom w:val="0"/>
          <w:divBdr>
            <w:top w:val="none" w:sz="0" w:space="0" w:color="auto"/>
            <w:left w:val="none" w:sz="0" w:space="0" w:color="auto"/>
            <w:bottom w:val="none" w:sz="0" w:space="0" w:color="auto"/>
            <w:right w:val="none" w:sz="0" w:space="0" w:color="auto"/>
          </w:divBdr>
        </w:div>
        <w:div w:id="1183056163">
          <w:marLeft w:val="0"/>
          <w:marRight w:val="0"/>
          <w:marTop w:val="0"/>
          <w:marBottom w:val="0"/>
          <w:divBdr>
            <w:top w:val="none" w:sz="0" w:space="0" w:color="auto"/>
            <w:left w:val="none" w:sz="0" w:space="0" w:color="auto"/>
            <w:bottom w:val="none" w:sz="0" w:space="0" w:color="auto"/>
            <w:right w:val="none" w:sz="0" w:space="0" w:color="auto"/>
          </w:divBdr>
        </w:div>
        <w:div w:id="815219399">
          <w:marLeft w:val="0"/>
          <w:marRight w:val="0"/>
          <w:marTop w:val="0"/>
          <w:marBottom w:val="0"/>
          <w:divBdr>
            <w:top w:val="none" w:sz="0" w:space="0" w:color="auto"/>
            <w:left w:val="none" w:sz="0" w:space="0" w:color="auto"/>
            <w:bottom w:val="none" w:sz="0" w:space="0" w:color="auto"/>
            <w:right w:val="none" w:sz="0" w:space="0" w:color="auto"/>
          </w:divBdr>
        </w:div>
        <w:div w:id="1577738804">
          <w:marLeft w:val="0"/>
          <w:marRight w:val="0"/>
          <w:marTop w:val="0"/>
          <w:marBottom w:val="0"/>
          <w:divBdr>
            <w:top w:val="none" w:sz="0" w:space="0" w:color="auto"/>
            <w:left w:val="none" w:sz="0" w:space="0" w:color="auto"/>
            <w:bottom w:val="none" w:sz="0" w:space="0" w:color="auto"/>
            <w:right w:val="none" w:sz="0" w:space="0" w:color="auto"/>
          </w:divBdr>
        </w:div>
        <w:div w:id="2058308453">
          <w:marLeft w:val="0"/>
          <w:marRight w:val="0"/>
          <w:marTop w:val="0"/>
          <w:marBottom w:val="0"/>
          <w:divBdr>
            <w:top w:val="none" w:sz="0" w:space="0" w:color="auto"/>
            <w:left w:val="none" w:sz="0" w:space="0" w:color="auto"/>
            <w:bottom w:val="none" w:sz="0" w:space="0" w:color="auto"/>
            <w:right w:val="none" w:sz="0" w:space="0" w:color="auto"/>
          </w:divBdr>
        </w:div>
        <w:div w:id="40785984">
          <w:marLeft w:val="0"/>
          <w:marRight w:val="0"/>
          <w:marTop w:val="0"/>
          <w:marBottom w:val="0"/>
          <w:divBdr>
            <w:top w:val="none" w:sz="0" w:space="0" w:color="auto"/>
            <w:left w:val="none" w:sz="0" w:space="0" w:color="auto"/>
            <w:bottom w:val="none" w:sz="0" w:space="0" w:color="auto"/>
            <w:right w:val="none" w:sz="0" w:space="0" w:color="auto"/>
          </w:divBdr>
        </w:div>
        <w:div w:id="54109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B25E9-1407-4AB2-846E-369DF0B8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Mercado</dc:creator>
  <cp:lastModifiedBy>Winifred</cp:lastModifiedBy>
  <cp:revision>8</cp:revision>
  <cp:lastPrinted>2015-10-21T22:16:00Z</cp:lastPrinted>
  <dcterms:created xsi:type="dcterms:W3CDTF">2015-07-15T19:22:00Z</dcterms:created>
  <dcterms:modified xsi:type="dcterms:W3CDTF">2015-10-23T14:33:00Z</dcterms:modified>
</cp:coreProperties>
</file>